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95E43">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重庆市铜梁区妇幼保健院</w:t>
      </w:r>
    </w:p>
    <w:p w14:paraId="226A6EB7">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2024年能源审计项目竞争性比选</w:t>
      </w:r>
      <w:r>
        <w:rPr>
          <w:rFonts w:hint="eastAsia" w:ascii="Times New Roman" w:hAnsi="Times New Roman" w:eastAsia="方正小标宋_GBK" w:cs="Times New Roman"/>
          <w:b w:val="0"/>
          <w:bCs w:val="0"/>
          <w:sz w:val="44"/>
          <w:szCs w:val="44"/>
          <w:lang w:val="en-US" w:eastAsia="zh-CN"/>
        </w:rPr>
        <w:t>通知</w:t>
      </w:r>
    </w:p>
    <w:p w14:paraId="60492265">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rPr>
      </w:pPr>
    </w:p>
    <w:p w14:paraId="7E28E1C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根据有关法律法规，</w:t>
      </w:r>
      <w:r>
        <w:rPr>
          <w:rFonts w:hint="eastAsia" w:ascii="方正仿宋_GBK" w:hAnsi="方正仿宋_GBK" w:eastAsia="方正仿宋_GBK" w:cs="方正仿宋_GBK"/>
          <w:color w:val="000000"/>
          <w:spacing w:val="-10"/>
          <w:sz w:val="32"/>
          <w:szCs w:val="32"/>
          <w:lang w:val="en-US" w:eastAsia="zh-CN"/>
        </w:rPr>
        <w:t>经院办公会议</w:t>
      </w:r>
      <w:r>
        <w:rPr>
          <w:rFonts w:hint="eastAsia" w:ascii="方正仿宋_GBK" w:hAnsi="方正仿宋_GBK" w:eastAsia="方正仿宋_GBK" w:cs="方正仿宋_GBK"/>
          <w:color w:val="000000"/>
          <w:spacing w:val="-10"/>
          <w:sz w:val="32"/>
          <w:szCs w:val="32"/>
        </w:rPr>
        <w:t>研究决定</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重庆市铜梁区妇幼保健院</w:t>
      </w:r>
      <w:r>
        <w:rPr>
          <w:rFonts w:hint="eastAsia" w:ascii="Times New Roman" w:hAnsi="Times New Roman" w:eastAsia="方正仿宋_GBK" w:cs="Times New Roman"/>
          <w:color w:val="auto"/>
          <w:kern w:val="0"/>
          <w:sz w:val="32"/>
          <w:szCs w:val="32"/>
          <w:lang w:val="en-US" w:eastAsia="zh-CN"/>
        </w:rPr>
        <w:t>就</w:t>
      </w:r>
      <w:r>
        <w:rPr>
          <w:rFonts w:hint="default" w:ascii="Times New Roman" w:hAnsi="Times New Roman" w:eastAsia="方正仿宋_GBK" w:cs="Times New Roman"/>
          <w:color w:val="auto"/>
          <w:kern w:val="0"/>
          <w:sz w:val="32"/>
          <w:szCs w:val="32"/>
          <w:lang w:val="en-US" w:eastAsia="zh-CN"/>
        </w:rPr>
        <w:t>2024年能源审计项目进行竞争性比选，</w:t>
      </w:r>
      <w:r>
        <w:rPr>
          <w:rFonts w:hint="default" w:ascii="Times New Roman" w:hAnsi="Times New Roman" w:eastAsia="方正仿宋_GBK" w:cs="Times New Roman"/>
          <w:color w:val="auto"/>
          <w:kern w:val="0"/>
          <w:sz w:val="32"/>
          <w:szCs w:val="32"/>
        </w:rPr>
        <w:t>欢迎</w:t>
      </w:r>
      <w:r>
        <w:rPr>
          <w:rFonts w:hint="eastAsia" w:ascii="Times New Roman" w:hAnsi="Times New Roman" w:eastAsia="方正仿宋_GBK" w:cs="Times New Roman"/>
          <w:color w:val="auto"/>
          <w:kern w:val="0"/>
          <w:sz w:val="32"/>
          <w:szCs w:val="32"/>
          <w:lang w:val="en-US" w:eastAsia="zh-CN"/>
        </w:rPr>
        <w:t>符合条件的</w:t>
      </w:r>
      <w:r>
        <w:rPr>
          <w:rFonts w:hint="default" w:ascii="Times New Roman" w:hAnsi="Times New Roman" w:eastAsia="方正仿宋_GBK" w:cs="Times New Roman"/>
          <w:color w:val="auto"/>
          <w:kern w:val="0"/>
          <w:sz w:val="32"/>
          <w:szCs w:val="32"/>
        </w:rPr>
        <w:t>企业前来参加</w:t>
      </w:r>
      <w:r>
        <w:rPr>
          <w:rFonts w:hint="default" w:ascii="Times New Roman" w:hAnsi="Times New Roman" w:eastAsia="方正仿宋_GBK" w:cs="Times New Roman"/>
          <w:color w:val="auto"/>
          <w:kern w:val="0"/>
          <w:sz w:val="32"/>
          <w:szCs w:val="32"/>
          <w:lang w:val="en-US" w:eastAsia="zh-CN"/>
        </w:rPr>
        <w:t>比选</w:t>
      </w:r>
      <w:r>
        <w:rPr>
          <w:rFonts w:hint="default" w:ascii="Times New Roman" w:hAnsi="Times New Roman" w:eastAsia="方正仿宋_GBK" w:cs="Times New Roman"/>
          <w:color w:val="auto"/>
          <w:kern w:val="0"/>
          <w:sz w:val="32"/>
          <w:szCs w:val="32"/>
        </w:rPr>
        <w:t>。</w:t>
      </w:r>
    </w:p>
    <w:p w14:paraId="1D302DB2">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b w:val="0"/>
          <w:bCs w:val="0"/>
          <w:color w:val="auto"/>
          <w:kern w:val="0"/>
          <w:sz w:val="32"/>
          <w:szCs w:val="32"/>
        </w:rPr>
      </w:pPr>
      <w:r>
        <w:rPr>
          <w:rFonts w:hint="eastAsia" w:ascii="Times New Roman" w:hAnsi="Times New Roman" w:eastAsia="方正黑体_GBK" w:cs="Times New Roman"/>
          <w:b w:val="0"/>
          <w:bCs w:val="0"/>
          <w:color w:val="auto"/>
          <w:kern w:val="0"/>
          <w:sz w:val="32"/>
          <w:szCs w:val="32"/>
          <w:lang w:val="en-US" w:eastAsia="zh-CN"/>
        </w:rPr>
        <w:t>一、比选项目</w:t>
      </w:r>
      <w:r>
        <w:rPr>
          <w:rFonts w:hint="default" w:ascii="Times New Roman" w:hAnsi="Times New Roman" w:eastAsia="方正黑体_GBK" w:cs="Times New Roman"/>
          <w:b w:val="0"/>
          <w:bCs w:val="0"/>
          <w:color w:val="auto"/>
          <w:kern w:val="0"/>
          <w:sz w:val="32"/>
          <w:szCs w:val="32"/>
        </w:rPr>
        <w:t>情况</w:t>
      </w:r>
    </w:p>
    <w:p w14:paraId="291A3171">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rPr>
        <w:t>1、</w:t>
      </w:r>
      <w:r>
        <w:rPr>
          <w:rFonts w:hint="eastAsia" w:ascii="Times New Roman" w:hAnsi="Times New Roman" w:eastAsia="方正仿宋_GBK" w:cs="Times New Roman"/>
          <w:b w:val="0"/>
          <w:bCs w:val="0"/>
          <w:color w:val="auto"/>
          <w:kern w:val="0"/>
          <w:sz w:val="32"/>
          <w:szCs w:val="32"/>
          <w:lang w:val="en-US" w:eastAsia="zh-CN"/>
        </w:rPr>
        <w:t>采购</w:t>
      </w:r>
      <w:r>
        <w:rPr>
          <w:rFonts w:hint="default" w:ascii="Times New Roman" w:hAnsi="Times New Roman" w:eastAsia="方正仿宋_GBK" w:cs="Times New Roman"/>
          <w:b w:val="0"/>
          <w:bCs w:val="0"/>
          <w:color w:val="auto"/>
          <w:kern w:val="0"/>
          <w:sz w:val="32"/>
          <w:szCs w:val="32"/>
        </w:rPr>
        <w:t>人：</w:t>
      </w:r>
      <w:r>
        <w:rPr>
          <w:rFonts w:hint="default" w:ascii="Times New Roman" w:hAnsi="Times New Roman" w:eastAsia="方正仿宋_GBK" w:cs="Times New Roman"/>
          <w:b w:val="0"/>
          <w:bCs w:val="0"/>
          <w:color w:val="auto"/>
          <w:kern w:val="0"/>
          <w:sz w:val="32"/>
          <w:szCs w:val="32"/>
          <w:lang w:val="en-US" w:eastAsia="zh-CN"/>
        </w:rPr>
        <w:t>重庆市铜梁区妇幼保健院</w:t>
      </w:r>
    </w:p>
    <w:p w14:paraId="3E6C07B0">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rPr>
        <w:t>2、项目地点：重庆市</w:t>
      </w:r>
      <w:r>
        <w:rPr>
          <w:rFonts w:hint="default" w:ascii="Times New Roman" w:hAnsi="Times New Roman" w:eastAsia="方正仿宋_GBK" w:cs="Times New Roman"/>
          <w:b w:val="0"/>
          <w:bCs w:val="0"/>
          <w:color w:val="auto"/>
          <w:kern w:val="0"/>
          <w:sz w:val="32"/>
          <w:szCs w:val="32"/>
          <w:lang w:val="en-US" w:eastAsia="zh-CN"/>
        </w:rPr>
        <w:t>铜梁区南城街道白龙大道398号</w:t>
      </w:r>
    </w:p>
    <w:p w14:paraId="76D66A89">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rPr>
        <w:t>3、项目</w:t>
      </w:r>
      <w:r>
        <w:rPr>
          <w:rFonts w:hint="eastAsia" w:ascii="Times New Roman" w:hAnsi="Times New Roman" w:eastAsia="方正仿宋_GBK" w:cs="Times New Roman"/>
          <w:b w:val="0"/>
          <w:bCs w:val="0"/>
          <w:color w:val="auto"/>
          <w:kern w:val="0"/>
          <w:sz w:val="32"/>
          <w:szCs w:val="32"/>
          <w:lang w:val="en-US" w:eastAsia="zh-CN"/>
        </w:rPr>
        <w:t>内容</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对重庆市铜梁区妇幼保健院进行能源审计，</w:t>
      </w:r>
      <w:r>
        <w:rPr>
          <w:rFonts w:hint="eastAsia" w:ascii="Times New Roman" w:hAnsi="Times New Roman" w:eastAsia="方正仿宋_GBK" w:cs="Times New Roman"/>
          <w:b w:val="0"/>
          <w:bCs w:val="0"/>
          <w:color w:val="auto"/>
          <w:kern w:val="0"/>
          <w:sz w:val="32"/>
          <w:szCs w:val="32"/>
          <w:lang w:val="en-US" w:eastAsia="zh-CN"/>
        </w:rPr>
        <w:t>形成能源审计报告。</w:t>
      </w:r>
    </w:p>
    <w:p w14:paraId="704BDBC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黑体_GBK" w:cs="Times New Roman"/>
          <w:b w:val="0"/>
          <w:bCs w:val="0"/>
          <w:color w:val="auto"/>
          <w:sz w:val="32"/>
          <w:szCs w:val="32"/>
          <w:lang w:val="en-US" w:eastAsia="zh-CN"/>
        </w:rPr>
        <w:t>二、</w:t>
      </w:r>
      <w:r>
        <w:rPr>
          <w:rFonts w:hint="eastAsia" w:ascii="Times New Roman" w:hAnsi="Times New Roman" w:eastAsia="方正黑体_GBK" w:cs="Times New Roman"/>
          <w:b w:val="0"/>
          <w:bCs w:val="0"/>
          <w:color w:val="auto"/>
          <w:sz w:val="32"/>
          <w:szCs w:val="32"/>
          <w:lang w:val="en-US" w:eastAsia="zh-CN"/>
        </w:rPr>
        <w:t>预算：</w:t>
      </w:r>
      <w:r>
        <w:rPr>
          <w:rFonts w:hint="default" w:ascii="Times New Roman" w:hAnsi="Times New Roman" w:eastAsia="方正仿宋_GBK" w:cs="Times New Roman"/>
          <w:b w:val="0"/>
          <w:bCs w:val="0"/>
          <w:color w:val="auto"/>
          <w:sz w:val="32"/>
          <w:szCs w:val="32"/>
          <w:lang w:val="en-US" w:eastAsia="zh-CN"/>
        </w:rPr>
        <w:t>本项目能源审计以平方米计价，</w:t>
      </w:r>
      <w:r>
        <w:rPr>
          <w:rFonts w:hint="eastAsia" w:ascii="Times New Roman" w:hAnsi="Times New Roman" w:eastAsia="方正仿宋_GBK" w:cs="Times New Roman"/>
          <w:b w:val="0"/>
          <w:bCs w:val="0"/>
          <w:color w:val="auto"/>
          <w:sz w:val="32"/>
          <w:szCs w:val="32"/>
          <w:lang w:val="en-US" w:eastAsia="zh-CN"/>
        </w:rPr>
        <w:t>最高</w:t>
      </w:r>
      <w:r>
        <w:rPr>
          <w:rFonts w:hint="default" w:ascii="Times New Roman" w:hAnsi="Times New Roman" w:eastAsia="方正仿宋_GBK" w:cs="Times New Roman"/>
          <w:color w:val="auto"/>
          <w:sz w:val="32"/>
          <w:szCs w:val="32"/>
          <w:lang w:val="en-US" w:eastAsia="zh-CN"/>
        </w:rPr>
        <w:t>单价限价1.0</w:t>
      </w:r>
      <w:r>
        <w:rPr>
          <w:rFonts w:hint="default" w:ascii="Times New Roman" w:hAnsi="Times New Roman" w:eastAsia="方正仿宋_GBK" w:cs="Times New Roman"/>
          <w:color w:val="auto"/>
          <w:sz w:val="32"/>
          <w:szCs w:val="32"/>
        </w:rPr>
        <w:t>元</w:t>
      </w:r>
      <w:r>
        <w:rPr>
          <w:rFonts w:hint="default" w:ascii="Times New Roman" w:hAnsi="Times New Roman" w:eastAsia="方正仿宋_GBK" w:cs="Times New Roman"/>
          <w:color w:val="auto"/>
          <w:sz w:val="32"/>
          <w:szCs w:val="32"/>
          <w:lang w:val="en-US" w:eastAsia="zh-CN"/>
        </w:rPr>
        <w:t>/</w:t>
      </w:r>
      <w:bookmarkStart w:id="0" w:name="OLE_LINK5"/>
      <w:r>
        <w:rPr>
          <w:rFonts w:hint="default" w:ascii="Times New Roman" w:hAnsi="Times New Roman" w:eastAsia="方正仿宋_GBK" w:cs="Times New Roman"/>
          <w:color w:val="auto"/>
          <w:sz w:val="32"/>
          <w:szCs w:val="32"/>
          <w:lang w:val="en-US" w:eastAsia="zh-CN"/>
        </w:rPr>
        <w:t>㎡</w:t>
      </w:r>
      <w:bookmarkEnd w:id="0"/>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审计费用</w:t>
      </w:r>
      <w:r>
        <w:rPr>
          <w:rFonts w:hint="default" w:ascii="Times New Roman" w:hAnsi="Times New Roman" w:eastAsia="方正仿宋_GBK" w:cs="Times New Roman"/>
          <w:sz w:val="32"/>
          <w:szCs w:val="32"/>
          <w:lang w:val="en-US" w:eastAsia="zh-CN"/>
        </w:rPr>
        <w:t>最高总价限价为3.4万元</w:t>
      </w:r>
      <w:r>
        <w:rPr>
          <w:rFonts w:hint="default" w:ascii="Times New Roman" w:hAnsi="Times New Roman" w:eastAsia="方正仿宋_GBK" w:cs="Times New Roman"/>
          <w:color w:val="auto"/>
          <w:sz w:val="32"/>
          <w:szCs w:val="32"/>
        </w:rPr>
        <w:t>。</w:t>
      </w:r>
    </w:p>
    <w:p w14:paraId="4218E63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注</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重庆</w:t>
      </w:r>
      <w:r>
        <w:rPr>
          <w:rFonts w:hint="eastAsia" w:ascii="Times New Roman" w:hAnsi="Times New Roman" w:eastAsia="方正仿宋_GBK" w:cs="Times New Roman"/>
          <w:b w:val="0"/>
          <w:bCs w:val="0"/>
          <w:color w:val="auto"/>
          <w:sz w:val="32"/>
          <w:szCs w:val="32"/>
          <w:lang w:val="en-US" w:eastAsia="zh-CN"/>
        </w:rPr>
        <w:t>市铜梁区妇幼保健院</w:t>
      </w:r>
      <w:r>
        <w:rPr>
          <w:rFonts w:hint="default" w:ascii="Times New Roman" w:hAnsi="Times New Roman" w:eastAsia="方正仿宋_GBK" w:cs="Times New Roman"/>
          <w:b w:val="0"/>
          <w:bCs w:val="0"/>
          <w:color w:val="auto"/>
          <w:sz w:val="32"/>
          <w:szCs w:val="32"/>
          <w:lang w:val="en-US" w:eastAsia="zh-CN"/>
        </w:rPr>
        <w:t>建筑面积为</w:t>
      </w:r>
      <w:r>
        <w:rPr>
          <w:rFonts w:hint="eastAsia" w:ascii="Times New Roman" w:hAnsi="Times New Roman" w:eastAsia="方正仿宋_GBK" w:cs="Times New Roman"/>
          <w:b w:val="0"/>
          <w:bCs w:val="0"/>
          <w:color w:val="auto"/>
          <w:sz w:val="32"/>
          <w:szCs w:val="32"/>
          <w:lang w:val="en-US" w:eastAsia="zh-CN"/>
        </w:rPr>
        <w:t>34431</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，实际面积以自行查看现场为准</w:t>
      </w:r>
      <w:r>
        <w:rPr>
          <w:rFonts w:hint="default" w:ascii="Times New Roman" w:hAnsi="Times New Roman" w:eastAsia="方正仿宋_GBK" w:cs="Times New Roman"/>
          <w:b w:val="0"/>
          <w:bCs w:val="0"/>
          <w:color w:val="auto"/>
          <w:sz w:val="32"/>
          <w:szCs w:val="32"/>
          <w:lang w:val="en-US" w:eastAsia="zh-CN"/>
        </w:rPr>
        <w:t>。</w:t>
      </w:r>
    </w:p>
    <w:p w14:paraId="5BFEECF9">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b w:val="0"/>
          <w:bCs w:val="0"/>
          <w:color w:val="auto"/>
          <w:kern w:val="0"/>
          <w:sz w:val="32"/>
          <w:szCs w:val="32"/>
          <w:lang w:val="en-US" w:eastAsia="zh-CN"/>
        </w:rPr>
      </w:pPr>
      <w:r>
        <w:rPr>
          <w:rFonts w:hint="eastAsia" w:ascii="Times New Roman" w:hAnsi="Times New Roman" w:eastAsia="方正黑体_GBK" w:cs="Times New Roman"/>
          <w:b w:val="0"/>
          <w:bCs w:val="0"/>
          <w:color w:val="auto"/>
          <w:sz w:val="32"/>
          <w:szCs w:val="32"/>
          <w:lang w:val="en-US" w:eastAsia="zh-CN"/>
        </w:rPr>
        <w:t>三、</w:t>
      </w:r>
      <w:r>
        <w:rPr>
          <w:rFonts w:hint="default" w:ascii="Times New Roman" w:hAnsi="Times New Roman" w:eastAsia="方正黑体_GBK" w:cs="Times New Roman"/>
          <w:b w:val="0"/>
          <w:bCs w:val="0"/>
          <w:color w:val="auto"/>
          <w:kern w:val="0"/>
          <w:sz w:val="32"/>
          <w:szCs w:val="32"/>
          <w:lang w:val="en-US" w:eastAsia="zh-CN"/>
        </w:rPr>
        <w:t>资</w:t>
      </w:r>
      <w:r>
        <w:rPr>
          <w:rFonts w:hint="eastAsia" w:ascii="Times New Roman" w:hAnsi="Times New Roman" w:eastAsia="方正黑体_GBK" w:cs="Times New Roman"/>
          <w:b w:val="0"/>
          <w:bCs w:val="0"/>
          <w:color w:val="auto"/>
          <w:kern w:val="0"/>
          <w:sz w:val="32"/>
          <w:szCs w:val="32"/>
          <w:lang w:val="en-US" w:eastAsia="zh-CN"/>
        </w:rPr>
        <w:t>格</w:t>
      </w:r>
      <w:r>
        <w:rPr>
          <w:rFonts w:hint="default" w:ascii="Times New Roman" w:hAnsi="Times New Roman" w:eastAsia="方正黑体_GBK" w:cs="Times New Roman"/>
          <w:b w:val="0"/>
          <w:bCs w:val="0"/>
          <w:color w:val="auto"/>
          <w:kern w:val="0"/>
          <w:sz w:val="32"/>
          <w:szCs w:val="32"/>
          <w:lang w:val="en-US" w:eastAsia="zh-CN"/>
        </w:rPr>
        <w:t>要求</w:t>
      </w:r>
      <w:r>
        <w:rPr>
          <w:rFonts w:hint="eastAsia" w:ascii="Times New Roman" w:hAnsi="Times New Roman" w:eastAsia="方正黑体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应首先</w:t>
      </w:r>
      <w:r>
        <w:rPr>
          <w:rFonts w:hint="eastAsia" w:ascii="Times New Roman" w:hAnsi="Times New Roman" w:eastAsia="方正仿宋_GBK" w:cs="Times New Roman"/>
          <w:b w:val="0"/>
          <w:bCs w:val="0"/>
          <w:color w:val="auto"/>
          <w:kern w:val="0"/>
          <w:sz w:val="32"/>
          <w:szCs w:val="32"/>
          <w:lang w:val="en-US" w:eastAsia="zh-CN"/>
        </w:rPr>
        <w:t>满足</w:t>
      </w:r>
      <w:r>
        <w:rPr>
          <w:rFonts w:hint="default" w:ascii="Times New Roman" w:hAnsi="Times New Roman" w:eastAsia="方正仿宋_GBK" w:cs="Times New Roman"/>
          <w:b w:val="0"/>
          <w:bCs w:val="0"/>
          <w:color w:val="auto"/>
          <w:kern w:val="0"/>
          <w:sz w:val="32"/>
          <w:szCs w:val="32"/>
          <w:lang w:val="en-US" w:eastAsia="zh-CN"/>
        </w:rPr>
        <w:t>《中华人民共和国政府采购法》第二十二条规定的基本条件，同时符合根据该项目特点设置的特定资格条件。</w:t>
      </w:r>
    </w:p>
    <w:p w14:paraId="0298DBFC">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b w:val="0"/>
          <w:bCs w:val="0"/>
          <w:color w:val="auto"/>
          <w:kern w:val="0"/>
          <w:sz w:val="32"/>
          <w:szCs w:val="32"/>
          <w:lang w:val="en-US" w:eastAsia="zh-CN"/>
        </w:rPr>
      </w:pPr>
      <w:r>
        <w:rPr>
          <w:rFonts w:hint="default" w:ascii="Times New Roman" w:hAnsi="Times New Roman" w:eastAsia="方正楷体_GBK" w:cs="Times New Roman"/>
          <w:b w:val="0"/>
          <w:bCs w:val="0"/>
          <w:color w:val="auto"/>
          <w:kern w:val="0"/>
          <w:sz w:val="32"/>
          <w:szCs w:val="32"/>
          <w:lang w:val="en-US" w:eastAsia="zh-CN"/>
        </w:rPr>
        <w:t>（一）</w:t>
      </w:r>
      <w:r>
        <w:rPr>
          <w:rFonts w:hint="eastAsia" w:ascii="Times New Roman" w:hAnsi="Times New Roman" w:eastAsia="方正楷体_GBK" w:cs="Times New Roman"/>
          <w:b w:val="0"/>
          <w:bCs w:val="0"/>
          <w:color w:val="auto"/>
          <w:kern w:val="0"/>
          <w:sz w:val="32"/>
          <w:szCs w:val="32"/>
          <w:lang w:val="en-US" w:eastAsia="zh-CN"/>
        </w:rPr>
        <w:t>基本资格条件</w:t>
      </w:r>
    </w:p>
    <w:p w14:paraId="46A5593A">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（1）具有独立承担民事责任的能力；</w:t>
      </w:r>
    </w:p>
    <w:p w14:paraId="1F048ADE">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（2）具有良好的商业信誉和健全的财务会计制度；</w:t>
      </w:r>
    </w:p>
    <w:p w14:paraId="384FB1E5">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（3）具有履行合同所必需的设备和专业技术能力；</w:t>
      </w:r>
    </w:p>
    <w:p w14:paraId="613479D7">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（4）有依法缴纳税收和社会保障资金的良好记录；</w:t>
      </w:r>
    </w:p>
    <w:p w14:paraId="07001800">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（5）参加政府采购活动前三年内，在经营活动中没有重大违法记录；</w:t>
      </w:r>
    </w:p>
    <w:p w14:paraId="60519CB3">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（6）法律、行政法规规定的其他条件。</w:t>
      </w:r>
    </w:p>
    <w:p w14:paraId="1DCA09C1">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b w:val="0"/>
          <w:bCs w:val="0"/>
          <w:color w:val="auto"/>
          <w:kern w:val="0"/>
          <w:sz w:val="32"/>
          <w:szCs w:val="32"/>
          <w:lang w:val="en-US" w:eastAsia="zh-CN"/>
        </w:rPr>
      </w:pPr>
      <w:r>
        <w:rPr>
          <w:rFonts w:hint="default" w:ascii="Times New Roman" w:hAnsi="Times New Roman" w:eastAsia="方正楷体_GBK" w:cs="Times New Roman"/>
          <w:b w:val="0"/>
          <w:bCs w:val="0"/>
          <w:color w:val="auto"/>
          <w:kern w:val="0"/>
          <w:sz w:val="32"/>
          <w:szCs w:val="32"/>
          <w:lang w:val="en-US" w:eastAsia="zh-CN"/>
        </w:rPr>
        <w:t>（二）本项目的特定资格要求：</w:t>
      </w:r>
    </w:p>
    <w:p w14:paraId="5DDFAA19">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1、比选申请人有效的《营业执照》、《税务登记证》、《组织机构代码证》或三证合一的《营业执照》，本比选项目在其经营或生产范围内（加盖单位公章）。</w:t>
      </w:r>
    </w:p>
    <w:p w14:paraId="18AAF4FC">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lang w:val="en-US" w:eastAsia="zh-CN"/>
        </w:rPr>
      </w:pPr>
      <w:r>
        <w:rPr>
          <w:rFonts w:hint="eastAsia" w:ascii="Times New Roman" w:hAnsi="Times New Roman" w:eastAsia="方正仿宋_GBK" w:cs="Times New Roman"/>
          <w:b w:val="0"/>
          <w:bCs w:val="0"/>
          <w:color w:val="auto"/>
          <w:kern w:val="0"/>
          <w:sz w:val="32"/>
          <w:szCs w:val="32"/>
          <w:lang w:val="en-US" w:eastAsia="zh-CN"/>
        </w:rPr>
        <w:t>2、比选申请人需为已纳入重庆市公共机构能源审计服务机构名单（第一批）或（第二批）的单位，具有履行合同所必须的设备和专业技术能力。（需提供重庆市公共机构能源审计服务机构入围相关证明文件的复印件并加盖单位鲜章）</w:t>
      </w:r>
    </w:p>
    <w:p w14:paraId="3DE83912">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eastAsia" w:ascii="Times New Roman" w:hAnsi="Times New Roman" w:eastAsia="方正仿宋_GBK" w:cs="Times New Roman"/>
          <w:b w:val="0"/>
          <w:bCs w:val="0"/>
          <w:color w:val="auto"/>
          <w:kern w:val="0"/>
          <w:sz w:val="32"/>
          <w:szCs w:val="32"/>
          <w:lang w:val="en-US" w:eastAsia="zh-CN"/>
        </w:rPr>
        <w:t>3</w:t>
      </w:r>
      <w:r>
        <w:rPr>
          <w:rFonts w:hint="default" w:ascii="Times New Roman" w:hAnsi="Times New Roman" w:eastAsia="方正仿宋_GBK" w:cs="Times New Roman"/>
          <w:b w:val="0"/>
          <w:bCs w:val="0"/>
          <w:color w:val="auto"/>
          <w:kern w:val="0"/>
          <w:sz w:val="32"/>
          <w:szCs w:val="32"/>
          <w:lang w:val="en-US" w:eastAsia="zh-CN"/>
        </w:rPr>
        <w:t>、比选申请人需要提供2021至投标截止日前签订的医院类能源审计业绩2份；</w:t>
      </w:r>
    </w:p>
    <w:p w14:paraId="6D8F1CE0">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eastAsia" w:ascii="Times New Roman" w:hAnsi="Times New Roman" w:eastAsia="方正仿宋_GBK" w:cs="Times New Roman"/>
          <w:b w:val="0"/>
          <w:bCs w:val="0"/>
          <w:color w:val="auto"/>
          <w:kern w:val="0"/>
          <w:sz w:val="32"/>
          <w:szCs w:val="32"/>
          <w:lang w:val="en-US" w:eastAsia="zh-CN"/>
        </w:rPr>
        <w:t>4</w:t>
      </w:r>
      <w:r>
        <w:rPr>
          <w:rFonts w:hint="default" w:ascii="Times New Roman" w:hAnsi="Times New Roman" w:eastAsia="方正仿宋_GBK" w:cs="Times New Roman"/>
          <w:b w:val="0"/>
          <w:bCs w:val="0"/>
          <w:color w:val="auto"/>
          <w:kern w:val="0"/>
          <w:sz w:val="32"/>
          <w:szCs w:val="32"/>
          <w:lang w:val="en-US" w:eastAsia="zh-CN"/>
        </w:rPr>
        <w:t>、参与项目的人员需要具有能源类资质证书，如能源管理、碳管理员等证书（需要提供社保证明）；</w:t>
      </w:r>
    </w:p>
    <w:p w14:paraId="4936E328">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b w:val="0"/>
          <w:bCs w:val="0"/>
          <w:color w:val="auto"/>
          <w:kern w:val="0"/>
          <w:sz w:val="32"/>
          <w:szCs w:val="32"/>
          <w:lang w:val="en-US" w:eastAsia="zh-CN"/>
        </w:rPr>
      </w:pPr>
      <w:r>
        <w:rPr>
          <w:rFonts w:hint="default" w:ascii="Times New Roman" w:hAnsi="Times New Roman" w:eastAsia="方正楷体_GBK" w:cs="Times New Roman"/>
          <w:b w:val="0"/>
          <w:bCs w:val="0"/>
          <w:color w:val="auto"/>
          <w:kern w:val="0"/>
          <w:sz w:val="32"/>
          <w:szCs w:val="32"/>
          <w:lang w:val="en-US" w:eastAsia="zh-CN"/>
        </w:rPr>
        <w:t>（三）落实政府采购政策需满足的资格要求：无</w:t>
      </w:r>
    </w:p>
    <w:p w14:paraId="390771F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b w:val="0"/>
          <w:bCs w:val="0"/>
          <w:color w:val="auto"/>
          <w:sz w:val="32"/>
          <w:szCs w:val="32"/>
          <w:lang w:val="en-US" w:eastAsia="zh-CN"/>
        </w:rPr>
      </w:pPr>
      <w:r>
        <w:rPr>
          <w:rFonts w:hint="eastAsia" w:ascii="Times New Roman" w:hAnsi="Times New Roman" w:eastAsia="方正黑体_GBK" w:cs="Times New Roman"/>
          <w:b w:val="0"/>
          <w:bCs w:val="0"/>
          <w:color w:val="auto"/>
          <w:sz w:val="32"/>
          <w:szCs w:val="32"/>
          <w:lang w:val="en-US" w:eastAsia="zh-CN"/>
        </w:rPr>
        <w:t>四、比选有关说明</w:t>
      </w:r>
    </w:p>
    <w:p w14:paraId="78762839">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color w:val="333333"/>
          <w:kern w:val="0"/>
          <w:sz w:val="32"/>
          <w:szCs w:val="32"/>
          <w:u w:val="none"/>
          <w:lang w:val="en-US" w:eastAsia="zh-CN" w:bidi="ar"/>
        </w:rPr>
      </w:pPr>
      <w:r>
        <w:rPr>
          <w:rFonts w:hint="default" w:ascii="Times New Roman" w:hAnsi="Times New Roman" w:eastAsia="方正仿宋_GBK" w:cs="Times New Roman"/>
          <w:b w:val="0"/>
          <w:bCs/>
          <w:color w:val="333333"/>
          <w:kern w:val="0"/>
          <w:sz w:val="32"/>
          <w:szCs w:val="32"/>
          <w:u w:val="none"/>
          <w:lang w:val="en-US" w:eastAsia="zh-CN" w:bidi="ar"/>
        </w:rPr>
        <w:t>1、本项目</w:t>
      </w:r>
      <w:bookmarkStart w:id="1" w:name="OLE_LINK1"/>
      <w:r>
        <w:rPr>
          <w:rFonts w:hint="eastAsia" w:ascii="Times New Roman" w:hAnsi="Times New Roman" w:eastAsia="方正仿宋_GBK" w:cs="Times New Roman"/>
          <w:b w:val="0"/>
          <w:bCs/>
          <w:color w:val="333333"/>
          <w:kern w:val="0"/>
          <w:sz w:val="32"/>
          <w:szCs w:val="32"/>
          <w:u w:val="none"/>
          <w:lang w:val="en-US" w:eastAsia="zh-CN" w:bidi="ar"/>
        </w:rPr>
        <w:t>竞争性比选</w:t>
      </w:r>
      <w:bookmarkEnd w:id="1"/>
      <w:r>
        <w:rPr>
          <w:rFonts w:hint="default" w:ascii="Times New Roman" w:hAnsi="Times New Roman" w:eastAsia="方正仿宋_GBK" w:cs="Times New Roman"/>
          <w:b w:val="0"/>
          <w:bCs/>
          <w:color w:val="333333"/>
          <w:kern w:val="0"/>
          <w:sz w:val="32"/>
          <w:szCs w:val="32"/>
          <w:u w:val="none"/>
          <w:lang w:val="en-US" w:eastAsia="zh-CN" w:bidi="ar"/>
        </w:rPr>
        <w:t>文件在重庆市铜梁区妇幼保健院官网（www.cqtlfy.cn）上免费下载。本项目</w:t>
      </w:r>
      <w:r>
        <w:rPr>
          <w:rFonts w:hint="eastAsia" w:ascii="Times New Roman" w:hAnsi="Times New Roman" w:eastAsia="方正仿宋_GBK" w:cs="Times New Roman"/>
          <w:b w:val="0"/>
          <w:bCs/>
          <w:color w:val="333333"/>
          <w:kern w:val="0"/>
          <w:sz w:val="32"/>
          <w:szCs w:val="32"/>
          <w:u w:val="none"/>
          <w:lang w:val="en-US" w:eastAsia="zh-CN" w:bidi="ar"/>
        </w:rPr>
        <w:t>竞争性比选</w:t>
      </w:r>
      <w:r>
        <w:rPr>
          <w:rFonts w:hint="default" w:ascii="Times New Roman" w:hAnsi="Times New Roman" w:eastAsia="方正仿宋_GBK" w:cs="Times New Roman"/>
          <w:b w:val="0"/>
          <w:bCs/>
          <w:color w:val="333333"/>
          <w:kern w:val="0"/>
          <w:sz w:val="32"/>
          <w:szCs w:val="32"/>
          <w:u w:val="none"/>
          <w:lang w:val="en-US" w:eastAsia="zh-CN" w:bidi="ar"/>
        </w:rPr>
        <w:t>文件以及补遗文件等</w:t>
      </w:r>
      <w:r>
        <w:rPr>
          <w:rFonts w:hint="eastAsia" w:ascii="Times New Roman" w:hAnsi="Times New Roman" w:eastAsia="方正仿宋_GBK" w:cs="Times New Roman"/>
          <w:b w:val="0"/>
          <w:bCs/>
          <w:color w:val="333333"/>
          <w:kern w:val="0"/>
          <w:sz w:val="32"/>
          <w:szCs w:val="32"/>
          <w:u w:val="none"/>
          <w:lang w:val="en-US" w:eastAsia="zh-CN" w:bidi="ar"/>
        </w:rPr>
        <w:t>比选</w:t>
      </w:r>
      <w:r>
        <w:rPr>
          <w:rFonts w:hint="default" w:ascii="Times New Roman" w:hAnsi="Times New Roman" w:eastAsia="方正仿宋_GBK" w:cs="Times New Roman"/>
          <w:b w:val="0"/>
          <w:bCs/>
          <w:color w:val="333333"/>
          <w:kern w:val="0"/>
          <w:sz w:val="32"/>
          <w:szCs w:val="32"/>
          <w:u w:val="none"/>
          <w:lang w:val="en-US" w:eastAsia="zh-CN" w:bidi="ar"/>
        </w:rPr>
        <w:t>前公布的所有项目资料，无论</w:t>
      </w:r>
      <w:bookmarkStart w:id="2" w:name="OLE_LINK2"/>
      <w:r>
        <w:rPr>
          <w:rFonts w:hint="eastAsia" w:ascii="Times New Roman" w:hAnsi="Times New Roman" w:eastAsia="方正仿宋_GBK" w:cs="Times New Roman"/>
          <w:b w:val="0"/>
          <w:bCs/>
          <w:color w:val="333333"/>
          <w:kern w:val="0"/>
          <w:sz w:val="32"/>
          <w:szCs w:val="32"/>
          <w:u w:val="none"/>
          <w:lang w:val="en-US" w:eastAsia="zh-CN" w:bidi="ar"/>
        </w:rPr>
        <w:t>中选申请人</w:t>
      </w:r>
      <w:bookmarkEnd w:id="2"/>
      <w:r>
        <w:rPr>
          <w:rFonts w:hint="default" w:ascii="Times New Roman" w:hAnsi="Times New Roman" w:eastAsia="方正仿宋_GBK" w:cs="Times New Roman"/>
          <w:b w:val="0"/>
          <w:bCs/>
          <w:color w:val="333333"/>
          <w:kern w:val="0"/>
          <w:sz w:val="32"/>
          <w:szCs w:val="32"/>
          <w:u w:val="none"/>
          <w:lang w:val="en-US" w:eastAsia="zh-CN" w:bidi="ar"/>
        </w:rPr>
        <w:t>领取或下载与否，均视为已知晓所有采购内容。</w:t>
      </w:r>
    </w:p>
    <w:p w14:paraId="76F11891">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color w:val="333333"/>
          <w:kern w:val="0"/>
          <w:sz w:val="32"/>
          <w:szCs w:val="32"/>
          <w:u w:val="none"/>
          <w:lang w:val="en-US" w:eastAsia="zh-CN" w:bidi="ar"/>
        </w:rPr>
      </w:pPr>
      <w:r>
        <w:rPr>
          <w:rFonts w:hint="eastAsia" w:ascii="Times New Roman" w:hAnsi="Times New Roman" w:eastAsia="方正仿宋_GBK" w:cs="Times New Roman"/>
          <w:b w:val="0"/>
          <w:bCs/>
          <w:color w:val="333333"/>
          <w:kern w:val="0"/>
          <w:sz w:val="32"/>
          <w:szCs w:val="32"/>
          <w:u w:val="none"/>
          <w:lang w:val="en-US" w:eastAsia="zh-CN" w:bidi="ar"/>
        </w:rPr>
        <w:t>2、</w:t>
      </w:r>
      <w:r>
        <w:rPr>
          <w:rFonts w:hint="default" w:ascii="Times New Roman" w:hAnsi="Times New Roman" w:eastAsia="方正仿宋_GBK" w:cs="Times New Roman"/>
          <w:b w:val="0"/>
          <w:bCs/>
          <w:color w:val="333333"/>
          <w:kern w:val="0"/>
          <w:sz w:val="32"/>
          <w:szCs w:val="32"/>
          <w:u w:val="none"/>
          <w:lang w:val="en-US" w:eastAsia="zh-CN" w:bidi="ar"/>
        </w:rPr>
        <w:t>自竞争性比选文件发布之日起，各</w:t>
      </w:r>
      <w:r>
        <w:rPr>
          <w:rFonts w:hint="eastAsia" w:ascii="Times New Roman" w:hAnsi="Times New Roman" w:eastAsia="方正仿宋_GBK" w:cs="Times New Roman"/>
          <w:b w:val="0"/>
          <w:bCs/>
          <w:color w:val="333333"/>
          <w:kern w:val="0"/>
          <w:sz w:val="32"/>
          <w:szCs w:val="32"/>
          <w:u w:val="none"/>
          <w:lang w:val="en-US" w:eastAsia="zh-CN" w:bidi="ar"/>
        </w:rPr>
        <w:t>中选申请人</w:t>
      </w:r>
      <w:r>
        <w:rPr>
          <w:rFonts w:hint="default" w:ascii="Times New Roman" w:hAnsi="Times New Roman" w:eastAsia="方正仿宋_GBK" w:cs="Times New Roman"/>
          <w:b w:val="0"/>
          <w:bCs/>
          <w:color w:val="333333"/>
          <w:kern w:val="0"/>
          <w:sz w:val="32"/>
          <w:szCs w:val="32"/>
          <w:u w:val="none"/>
          <w:lang w:val="en-US" w:eastAsia="zh-CN" w:bidi="ar"/>
        </w:rPr>
        <w:t>应随时关注重庆市铜梁区妇幼保健院网站（www.cqtlfy.cn）上发布的与本项目有关的信息。</w:t>
      </w:r>
    </w:p>
    <w:p w14:paraId="693881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right="0" w:firstLine="640" w:firstLineChars="200"/>
        <w:jc w:val="left"/>
        <w:textAlignment w:val="auto"/>
        <w:rPr>
          <w:rFonts w:hint="default" w:ascii="Times New Roman" w:hAnsi="Times New Roman" w:eastAsia="方正仿宋_GBK" w:cs="Times New Roman"/>
          <w:b w:val="0"/>
          <w:bCs/>
          <w:sz w:val="32"/>
          <w:szCs w:val="32"/>
          <w:u w:val="none"/>
        </w:rPr>
      </w:pPr>
      <w:r>
        <w:rPr>
          <w:rFonts w:hint="eastAsia" w:ascii="Times New Roman" w:hAnsi="Times New Roman" w:eastAsia="方正仿宋_GBK" w:cs="Times New Roman"/>
          <w:b w:val="0"/>
          <w:bCs/>
          <w:color w:val="333333"/>
          <w:kern w:val="0"/>
          <w:sz w:val="32"/>
          <w:szCs w:val="32"/>
          <w:u w:val="none"/>
          <w:lang w:val="en-US" w:eastAsia="zh-CN" w:bidi="ar"/>
        </w:rPr>
        <w:t>3</w:t>
      </w:r>
      <w:r>
        <w:rPr>
          <w:rFonts w:hint="default" w:ascii="Times New Roman" w:hAnsi="Times New Roman" w:eastAsia="方正仿宋_GBK" w:cs="Times New Roman"/>
          <w:b w:val="0"/>
          <w:bCs/>
          <w:color w:val="333333"/>
          <w:kern w:val="0"/>
          <w:sz w:val="32"/>
          <w:szCs w:val="32"/>
          <w:u w:val="none"/>
          <w:lang w:val="en-US" w:eastAsia="zh-CN" w:bidi="ar"/>
        </w:rPr>
        <w:t>、</w:t>
      </w:r>
      <w:r>
        <w:rPr>
          <w:rFonts w:hint="default" w:ascii="Times New Roman" w:hAnsi="Times New Roman" w:eastAsia="方正仿宋_GBK" w:cs="Times New Roman"/>
          <w:b w:val="0"/>
          <w:bCs/>
          <w:color w:val="auto"/>
          <w:kern w:val="0"/>
          <w:sz w:val="32"/>
          <w:szCs w:val="32"/>
          <w:u w:val="none"/>
          <w:lang w:val="en-US" w:eastAsia="zh-CN" w:bidi="ar"/>
        </w:rPr>
        <w:t>递交纸质比选文件</w:t>
      </w:r>
      <w:r>
        <w:rPr>
          <w:rFonts w:hint="eastAsia" w:ascii="Times New Roman" w:hAnsi="Times New Roman" w:eastAsia="方正仿宋_GBK" w:cs="Times New Roman"/>
          <w:b w:val="0"/>
          <w:bCs/>
          <w:color w:val="auto"/>
          <w:kern w:val="0"/>
          <w:sz w:val="32"/>
          <w:szCs w:val="32"/>
          <w:u w:val="none"/>
          <w:lang w:val="en-US" w:eastAsia="zh-CN" w:bidi="ar"/>
        </w:rPr>
        <w:t>截止</w:t>
      </w:r>
      <w:r>
        <w:rPr>
          <w:rFonts w:hint="default" w:ascii="Times New Roman" w:hAnsi="Times New Roman" w:eastAsia="方正仿宋_GBK" w:cs="Times New Roman"/>
          <w:b w:val="0"/>
          <w:bCs/>
          <w:color w:val="auto"/>
          <w:kern w:val="0"/>
          <w:sz w:val="32"/>
          <w:szCs w:val="32"/>
          <w:u w:val="none"/>
          <w:lang w:val="en-US" w:eastAsia="zh-CN" w:bidi="ar"/>
        </w:rPr>
        <w:t>时间：2024年10月</w:t>
      </w:r>
      <w:r>
        <w:rPr>
          <w:rFonts w:hint="eastAsia" w:ascii="Times New Roman" w:hAnsi="Times New Roman" w:eastAsia="方正仿宋_GBK" w:cs="Times New Roman"/>
          <w:b w:val="0"/>
          <w:bCs/>
          <w:color w:val="auto"/>
          <w:kern w:val="0"/>
          <w:sz w:val="32"/>
          <w:szCs w:val="32"/>
          <w:u w:val="none"/>
          <w:lang w:val="en-US" w:eastAsia="zh-CN" w:bidi="ar"/>
        </w:rPr>
        <w:t>24</w:t>
      </w:r>
      <w:r>
        <w:rPr>
          <w:rFonts w:hint="default" w:ascii="Times New Roman" w:hAnsi="Times New Roman" w:eastAsia="方正仿宋_GBK" w:cs="Times New Roman"/>
          <w:b w:val="0"/>
          <w:bCs/>
          <w:color w:val="auto"/>
          <w:kern w:val="0"/>
          <w:sz w:val="32"/>
          <w:szCs w:val="32"/>
          <w:u w:val="none"/>
          <w:lang w:val="en-US" w:eastAsia="zh-CN" w:bidi="ar"/>
        </w:rPr>
        <w:t>日（星期</w:t>
      </w:r>
      <w:r>
        <w:rPr>
          <w:rFonts w:hint="eastAsia" w:ascii="Times New Roman" w:hAnsi="Times New Roman" w:eastAsia="方正仿宋_GBK" w:cs="Times New Roman"/>
          <w:b w:val="0"/>
          <w:bCs/>
          <w:color w:val="auto"/>
          <w:kern w:val="0"/>
          <w:sz w:val="32"/>
          <w:szCs w:val="32"/>
          <w:u w:val="none"/>
          <w:lang w:val="en-US" w:eastAsia="zh-CN" w:bidi="ar"/>
        </w:rPr>
        <w:t>四</w:t>
      </w:r>
      <w:r>
        <w:rPr>
          <w:rFonts w:hint="default" w:ascii="Times New Roman" w:hAnsi="Times New Roman" w:eastAsia="方正仿宋_GBK" w:cs="Times New Roman"/>
          <w:b w:val="0"/>
          <w:bCs/>
          <w:color w:val="auto"/>
          <w:kern w:val="0"/>
          <w:sz w:val="32"/>
          <w:szCs w:val="32"/>
          <w:u w:val="none"/>
          <w:lang w:val="en-US" w:eastAsia="zh-CN" w:bidi="ar"/>
        </w:rPr>
        <w:t>）</w:t>
      </w:r>
      <w:bookmarkStart w:id="3" w:name="OLE_LINK3"/>
      <w:r>
        <w:rPr>
          <w:rFonts w:hint="eastAsia" w:ascii="Times New Roman" w:hAnsi="Times New Roman" w:eastAsia="方正仿宋_GBK" w:cs="Times New Roman"/>
          <w:b w:val="0"/>
          <w:bCs/>
          <w:color w:val="auto"/>
          <w:kern w:val="0"/>
          <w:sz w:val="32"/>
          <w:szCs w:val="32"/>
          <w:u w:val="none"/>
          <w:lang w:val="en-US" w:eastAsia="zh-CN" w:bidi="ar"/>
        </w:rPr>
        <w:t>09时30分</w:t>
      </w:r>
      <w:bookmarkEnd w:id="3"/>
      <w:r>
        <w:rPr>
          <w:rFonts w:hint="eastAsia" w:ascii="Times New Roman" w:hAnsi="Times New Roman" w:eastAsia="方正仿宋_GBK" w:cs="Times New Roman"/>
          <w:b w:val="0"/>
          <w:bCs/>
          <w:color w:val="auto"/>
          <w:kern w:val="0"/>
          <w:sz w:val="32"/>
          <w:szCs w:val="32"/>
          <w:u w:val="none"/>
          <w:lang w:val="en-US" w:eastAsia="zh-CN" w:bidi="ar"/>
        </w:rPr>
        <w:t>，逾期不予受理</w:t>
      </w:r>
      <w:r>
        <w:rPr>
          <w:rFonts w:hint="eastAsia" w:ascii="Times New Roman" w:hAnsi="Times New Roman" w:eastAsia="方正仿宋_GBK" w:cs="Times New Roman"/>
          <w:b w:val="0"/>
          <w:bCs/>
          <w:color w:val="333333"/>
          <w:kern w:val="0"/>
          <w:sz w:val="32"/>
          <w:szCs w:val="32"/>
          <w:u w:val="none"/>
          <w:lang w:val="en-US" w:eastAsia="zh-CN" w:bidi="ar"/>
        </w:rPr>
        <w:t>。</w:t>
      </w:r>
      <w:r>
        <w:rPr>
          <w:rFonts w:hint="default" w:ascii="Times New Roman" w:hAnsi="Times New Roman" w:eastAsia="方正仿宋_GBK" w:cs="Times New Roman"/>
          <w:b w:val="0"/>
          <w:bCs/>
          <w:color w:val="333333"/>
          <w:kern w:val="0"/>
          <w:sz w:val="32"/>
          <w:szCs w:val="32"/>
          <w:u w:val="none"/>
          <w:lang w:val="en-US" w:eastAsia="zh-CN" w:bidi="ar"/>
        </w:rPr>
        <w:t>地点在</w:t>
      </w:r>
      <w:r>
        <w:rPr>
          <w:rFonts w:hint="default" w:ascii="Times New Roman" w:hAnsi="Times New Roman" w:eastAsia="方正仿宋_GBK" w:cs="Times New Roman"/>
          <w:b w:val="0"/>
          <w:bCs/>
          <w:color w:val="333333"/>
          <w:sz w:val="32"/>
          <w:szCs w:val="32"/>
          <w:u w:val="none"/>
          <w:lang w:val="en-US" w:eastAsia="zh-CN"/>
        </w:rPr>
        <w:t>重庆市铜梁区妇幼保健院14楼总务科办公室</w:t>
      </w:r>
      <w:r>
        <w:rPr>
          <w:rFonts w:hint="default" w:ascii="Times New Roman" w:hAnsi="Times New Roman" w:eastAsia="方正仿宋_GBK" w:cs="Times New Roman"/>
          <w:b w:val="0"/>
          <w:bCs/>
          <w:color w:val="333333"/>
          <w:kern w:val="0"/>
          <w:sz w:val="32"/>
          <w:szCs w:val="32"/>
          <w:u w:val="none"/>
          <w:lang w:val="en-US" w:eastAsia="zh-CN" w:bidi="ar"/>
        </w:rPr>
        <w:t>。</w:t>
      </w:r>
    </w:p>
    <w:p w14:paraId="653706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right="0" w:firstLine="640" w:firstLineChars="200"/>
        <w:jc w:val="left"/>
        <w:textAlignment w:val="auto"/>
        <w:rPr>
          <w:rFonts w:hint="default" w:ascii="Times New Roman" w:hAnsi="Times New Roman" w:eastAsia="方正仿宋_GBK" w:cs="Times New Roman"/>
          <w:b w:val="0"/>
          <w:bCs/>
          <w:color w:val="333333"/>
          <w:kern w:val="0"/>
          <w:sz w:val="32"/>
          <w:szCs w:val="32"/>
          <w:u w:val="none"/>
          <w:lang w:val="en-US" w:eastAsia="zh-CN" w:bidi="ar"/>
        </w:rPr>
      </w:pPr>
      <w:r>
        <w:rPr>
          <w:rFonts w:hint="eastAsia" w:ascii="Times New Roman" w:hAnsi="Times New Roman" w:eastAsia="方正仿宋_GBK" w:cs="Times New Roman"/>
          <w:b w:val="0"/>
          <w:bCs/>
          <w:color w:val="auto"/>
          <w:kern w:val="0"/>
          <w:sz w:val="32"/>
          <w:szCs w:val="32"/>
          <w:u w:val="none"/>
          <w:lang w:val="en-US" w:eastAsia="zh-CN" w:bidi="ar"/>
        </w:rPr>
        <w:t>4</w:t>
      </w:r>
      <w:r>
        <w:rPr>
          <w:rFonts w:hint="default" w:ascii="Times New Roman" w:hAnsi="Times New Roman" w:eastAsia="方正仿宋_GBK" w:cs="Times New Roman"/>
          <w:b w:val="0"/>
          <w:bCs/>
          <w:color w:val="auto"/>
          <w:kern w:val="0"/>
          <w:sz w:val="32"/>
          <w:szCs w:val="32"/>
          <w:u w:val="none"/>
          <w:lang w:val="en-US" w:eastAsia="zh-CN" w:bidi="ar"/>
        </w:rPr>
        <w:t>、比选时间：2024年10月</w:t>
      </w:r>
      <w:r>
        <w:rPr>
          <w:rFonts w:hint="eastAsia" w:ascii="Times New Roman" w:hAnsi="Times New Roman" w:eastAsia="方正仿宋_GBK" w:cs="Times New Roman"/>
          <w:b w:val="0"/>
          <w:bCs/>
          <w:color w:val="auto"/>
          <w:kern w:val="0"/>
          <w:sz w:val="32"/>
          <w:szCs w:val="32"/>
          <w:u w:val="none"/>
          <w:lang w:val="en-US" w:eastAsia="zh-CN" w:bidi="ar"/>
        </w:rPr>
        <w:t>24</w:t>
      </w:r>
      <w:r>
        <w:rPr>
          <w:rFonts w:hint="default" w:ascii="Times New Roman" w:hAnsi="Times New Roman" w:eastAsia="方正仿宋_GBK" w:cs="Times New Roman"/>
          <w:b w:val="0"/>
          <w:bCs/>
          <w:color w:val="auto"/>
          <w:kern w:val="0"/>
          <w:sz w:val="32"/>
          <w:szCs w:val="32"/>
          <w:u w:val="none"/>
          <w:lang w:val="en-US" w:eastAsia="zh-CN" w:bidi="ar"/>
        </w:rPr>
        <w:t>日（星期</w:t>
      </w:r>
      <w:r>
        <w:rPr>
          <w:rFonts w:hint="eastAsia" w:ascii="Times New Roman" w:hAnsi="Times New Roman" w:eastAsia="方正仿宋_GBK" w:cs="Times New Roman"/>
          <w:b w:val="0"/>
          <w:bCs/>
          <w:color w:val="auto"/>
          <w:kern w:val="0"/>
          <w:sz w:val="32"/>
          <w:szCs w:val="32"/>
          <w:u w:val="none"/>
          <w:lang w:val="en-US" w:eastAsia="zh-CN" w:bidi="ar"/>
        </w:rPr>
        <w:t>四</w:t>
      </w:r>
      <w:r>
        <w:rPr>
          <w:rFonts w:hint="default" w:ascii="Times New Roman" w:hAnsi="Times New Roman" w:eastAsia="方正仿宋_GBK" w:cs="Times New Roman"/>
          <w:b w:val="0"/>
          <w:bCs/>
          <w:color w:val="auto"/>
          <w:kern w:val="0"/>
          <w:sz w:val="32"/>
          <w:szCs w:val="32"/>
          <w:u w:val="none"/>
          <w:lang w:val="en-US" w:eastAsia="zh-CN" w:bidi="ar"/>
        </w:rPr>
        <w:t>）</w:t>
      </w:r>
      <w:r>
        <w:rPr>
          <w:rFonts w:hint="eastAsia" w:ascii="Times New Roman" w:hAnsi="Times New Roman" w:eastAsia="方正仿宋_GBK" w:cs="Times New Roman"/>
          <w:b w:val="0"/>
          <w:bCs/>
          <w:color w:val="auto"/>
          <w:kern w:val="0"/>
          <w:sz w:val="32"/>
          <w:szCs w:val="32"/>
          <w:u w:val="none"/>
          <w:lang w:val="en-US" w:eastAsia="zh-CN" w:bidi="ar"/>
        </w:rPr>
        <w:t>09时30分，</w:t>
      </w:r>
      <w:r>
        <w:rPr>
          <w:rFonts w:hint="default" w:ascii="Times New Roman" w:hAnsi="Times New Roman" w:eastAsia="方正仿宋_GBK" w:cs="Times New Roman"/>
          <w:b w:val="0"/>
          <w:bCs/>
          <w:color w:val="333333"/>
          <w:kern w:val="0"/>
          <w:sz w:val="32"/>
          <w:szCs w:val="32"/>
          <w:u w:val="none"/>
          <w:lang w:val="en-US" w:eastAsia="zh-CN" w:bidi="ar"/>
        </w:rPr>
        <w:t>地点在</w:t>
      </w:r>
      <w:r>
        <w:rPr>
          <w:rFonts w:hint="default" w:ascii="Times New Roman" w:hAnsi="Times New Roman" w:eastAsia="方正仿宋_GBK" w:cs="Times New Roman"/>
          <w:b w:val="0"/>
          <w:bCs/>
          <w:color w:val="333333"/>
          <w:sz w:val="32"/>
          <w:szCs w:val="32"/>
          <w:u w:val="none"/>
          <w:lang w:val="en-US" w:eastAsia="zh-CN"/>
        </w:rPr>
        <w:t>重庆市铜梁区妇幼保健院</w:t>
      </w:r>
      <w:r>
        <w:rPr>
          <w:rFonts w:hint="eastAsia" w:ascii="Times New Roman" w:hAnsi="Times New Roman" w:eastAsia="方正仿宋_GBK" w:cs="Times New Roman"/>
          <w:b w:val="0"/>
          <w:bCs/>
          <w:color w:val="333333"/>
          <w:sz w:val="32"/>
          <w:szCs w:val="32"/>
          <w:u w:val="none"/>
          <w:lang w:val="en-US" w:eastAsia="zh-CN"/>
        </w:rPr>
        <w:t>15</w:t>
      </w:r>
      <w:r>
        <w:rPr>
          <w:rFonts w:hint="default" w:ascii="Times New Roman" w:hAnsi="Times New Roman" w:eastAsia="方正仿宋_GBK" w:cs="Times New Roman"/>
          <w:b w:val="0"/>
          <w:bCs/>
          <w:color w:val="333333"/>
          <w:sz w:val="32"/>
          <w:szCs w:val="32"/>
          <w:u w:val="none"/>
          <w:lang w:val="en-US" w:eastAsia="zh-CN"/>
        </w:rPr>
        <w:t>楼</w:t>
      </w:r>
      <w:r>
        <w:rPr>
          <w:rFonts w:hint="eastAsia" w:ascii="Times New Roman" w:hAnsi="Times New Roman" w:eastAsia="方正仿宋_GBK" w:cs="Times New Roman"/>
          <w:b w:val="0"/>
          <w:bCs/>
          <w:color w:val="333333"/>
          <w:sz w:val="32"/>
          <w:szCs w:val="32"/>
          <w:u w:val="none"/>
          <w:lang w:val="en-US" w:eastAsia="zh-CN"/>
        </w:rPr>
        <w:t>中</w:t>
      </w:r>
      <w:r>
        <w:rPr>
          <w:rFonts w:hint="default" w:ascii="Times New Roman" w:hAnsi="Times New Roman" w:eastAsia="方正仿宋_GBK" w:cs="Times New Roman"/>
          <w:b w:val="0"/>
          <w:bCs/>
          <w:color w:val="333333"/>
          <w:sz w:val="32"/>
          <w:szCs w:val="32"/>
          <w:u w:val="none"/>
          <w:lang w:val="en-US" w:eastAsia="zh-CN"/>
        </w:rPr>
        <w:t>会议室</w:t>
      </w:r>
      <w:r>
        <w:rPr>
          <w:rFonts w:hint="default" w:ascii="Times New Roman" w:hAnsi="Times New Roman" w:eastAsia="方正仿宋_GBK" w:cs="Times New Roman"/>
          <w:b w:val="0"/>
          <w:bCs/>
          <w:color w:val="333333"/>
          <w:kern w:val="0"/>
          <w:sz w:val="32"/>
          <w:szCs w:val="32"/>
          <w:u w:val="none"/>
          <w:lang w:val="en-US" w:eastAsia="zh-CN" w:bidi="ar"/>
        </w:rPr>
        <w:t>。</w:t>
      </w:r>
      <w:bookmarkStart w:id="5" w:name="_GoBack"/>
      <w:bookmarkEnd w:id="5"/>
    </w:p>
    <w:p w14:paraId="175112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right="0" w:firstLine="640" w:firstLineChars="200"/>
        <w:jc w:val="left"/>
        <w:textAlignment w:val="auto"/>
        <w:rPr>
          <w:rFonts w:hint="default" w:ascii="Times New Roman" w:hAnsi="Times New Roman" w:eastAsia="方正仿宋_GBK" w:cs="Times New Roman"/>
          <w:b w:val="0"/>
          <w:bCs/>
          <w:color w:val="333333"/>
          <w:kern w:val="0"/>
          <w:sz w:val="32"/>
          <w:szCs w:val="32"/>
          <w:u w:val="none"/>
          <w:lang w:val="en-US" w:eastAsia="zh-CN" w:bidi="ar"/>
        </w:rPr>
      </w:pPr>
      <w:r>
        <w:rPr>
          <w:rFonts w:hint="eastAsia" w:ascii="Times New Roman" w:hAnsi="Times New Roman" w:eastAsia="方正仿宋_GBK" w:cs="Times New Roman"/>
          <w:b w:val="0"/>
          <w:bCs/>
          <w:color w:val="333333"/>
          <w:kern w:val="0"/>
          <w:sz w:val="32"/>
          <w:szCs w:val="32"/>
          <w:u w:val="none"/>
          <w:lang w:val="en-US" w:eastAsia="zh-CN" w:bidi="ar"/>
        </w:rPr>
        <w:t>5、比选</w:t>
      </w:r>
      <w:r>
        <w:rPr>
          <w:rFonts w:hint="eastAsia" w:ascii="方正仿宋_GBK" w:hAnsi="方正仿宋_GBK" w:eastAsia="方正仿宋_GBK" w:cs="方正仿宋_GBK"/>
          <w:color w:val="auto"/>
          <w:spacing w:val="-10"/>
          <w:sz w:val="32"/>
          <w:szCs w:val="32"/>
        </w:rPr>
        <w:t>评审小组组成：采购人自行组建。</w:t>
      </w:r>
    </w:p>
    <w:p w14:paraId="253B66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right="0" w:firstLine="640" w:firstLineChars="200"/>
        <w:jc w:val="left"/>
        <w:textAlignment w:val="auto"/>
        <w:rPr>
          <w:rFonts w:hint="default" w:ascii="Times New Roman" w:hAnsi="Times New Roman" w:eastAsia="方正仿宋_GBK" w:cs="Times New Roman"/>
          <w:b w:val="0"/>
          <w:bCs/>
          <w:sz w:val="32"/>
          <w:szCs w:val="32"/>
          <w:u w:val="none"/>
        </w:rPr>
      </w:pPr>
      <w:r>
        <w:rPr>
          <w:rFonts w:hint="eastAsia" w:ascii="Times New Roman" w:hAnsi="Times New Roman" w:eastAsia="方正仿宋_GBK" w:cs="Times New Roman"/>
          <w:b w:val="0"/>
          <w:bCs/>
          <w:color w:val="333333"/>
          <w:kern w:val="0"/>
          <w:sz w:val="32"/>
          <w:szCs w:val="32"/>
          <w:u w:val="none"/>
          <w:lang w:val="en-US" w:eastAsia="zh-CN" w:bidi="ar"/>
        </w:rPr>
        <w:t>6</w:t>
      </w:r>
      <w:r>
        <w:rPr>
          <w:rFonts w:hint="default" w:ascii="Times New Roman" w:hAnsi="Times New Roman" w:eastAsia="方正仿宋_GBK" w:cs="Times New Roman"/>
          <w:b w:val="0"/>
          <w:bCs/>
          <w:color w:val="333333"/>
          <w:kern w:val="0"/>
          <w:sz w:val="32"/>
          <w:szCs w:val="32"/>
          <w:u w:val="none"/>
          <w:lang w:val="en-US" w:eastAsia="zh-CN" w:bidi="ar"/>
        </w:rPr>
        <w:t>、比选申请单位须由法定代表人或其代理人参加比选，比选申请人代表须将本人身份证原件带至比选现场供评委查验。身份证原件须与提供的复印件信息完全一致（法人代表签字或盖章，并加盖单位公章）。</w:t>
      </w:r>
    </w:p>
    <w:p w14:paraId="1C49455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Times New Roman"/>
          <w:b w:val="0"/>
          <w:bCs w:val="0"/>
          <w:color w:val="auto"/>
          <w:sz w:val="32"/>
          <w:szCs w:val="32"/>
          <w:lang w:val="en-US" w:eastAsia="zh-CN"/>
        </w:rPr>
      </w:pPr>
      <w:r>
        <w:rPr>
          <w:rFonts w:hint="eastAsia" w:ascii="Times New Roman" w:hAnsi="Times New Roman" w:eastAsia="方正黑体_GBK" w:cs="Times New Roman"/>
          <w:b w:val="0"/>
          <w:bCs w:val="0"/>
          <w:color w:val="auto"/>
          <w:sz w:val="32"/>
          <w:szCs w:val="32"/>
          <w:lang w:val="en-US" w:eastAsia="zh-CN"/>
        </w:rPr>
        <w:t>五、比选相关要求</w:t>
      </w:r>
    </w:p>
    <w:p w14:paraId="7BF0124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rPr>
        <w:t>（一）</w:t>
      </w:r>
      <w:r>
        <w:rPr>
          <w:rFonts w:hint="eastAsia" w:ascii="Times New Roman" w:hAnsi="Times New Roman" w:eastAsia="方正楷体_GBK" w:cs="Times New Roman"/>
          <w:color w:val="auto"/>
          <w:sz w:val="32"/>
          <w:szCs w:val="32"/>
          <w:lang w:val="en-US" w:eastAsia="zh-CN"/>
        </w:rPr>
        <w:t>服务</w:t>
      </w:r>
      <w:r>
        <w:rPr>
          <w:rFonts w:hint="default" w:ascii="Times New Roman" w:hAnsi="Times New Roman" w:eastAsia="方正楷体_GBK" w:cs="Times New Roman"/>
          <w:color w:val="auto"/>
          <w:sz w:val="32"/>
          <w:szCs w:val="32"/>
          <w:lang w:val="en-US" w:eastAsia="zh-CN"/>
        </w:rPr>
        <w:t>内容</w:t>
      </w:r>
      <w:r>
        <w:rPr>
          <w:rFonts w:hint="eastAsia" w:ascii="Times New Roman" w:hAnsi="Times New Roman" w:eastAsia="方正楷体_GBK" w:cs="Times New Roman"/>
          <w:color w:val="auto"/>
          <w:sz w:val="32"/>
          <w:szCs w:val="32"/>
          <w:lang w:val="en-US" w:eastAsia="zh-CN"/>
        </w:rPr>
        <w:t>及质量</w:t>
      </w:r>
    </w:p>
    <w:p w14:paraId="1DA5B9D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按照《公共机构能源审计技术导则》和《公共建筑能源审计技术导则》的标准要求，对</w:t>
      </w:r>
      <w:r>
        <w:rPr>
          <w:rFonts w:hint="default" w:ascii="Times New Roman" w:hAnsi="Times New Roman" w:eastAsia="方正仿宋_GBK" w:cs="Times New Roman"/>
          <w:b w:val="0"/>
          <w:bCs w:val="0"/>
          <w:color w:val="auto"/>
          <w:sz w:val="32"/>
          <w:szCs w:val="32"/>
          <w:lang w:val="en-US" w:eastAsia="zh-CN"/>
        </w:rPr>
        <w:t>铜梁区妇幼保健院</w:t>
      </w:r>
      <w:r>
        <w:rPr>
          <w:rFonts w:hint="default" w:ascii="Times New Roman" w:hAnsi="Times New Roman" w:eastAsia="方正仿宋_GBK" w:cs="Times New Roman"/>
          <w:b w:val="0"/>
          <w:bCs w:val="0"/>
          <w:color w:val="auto"/>
          <w:sz w:val="32"/>
          <w:szCs w:val="32"/>
        </w:rPr>
        <w:t>开展能源审计，</w:t>
      </w:r>
      <w:r>
        <w:rPr>
          <w:rFonts w:hint="eastAsia" w:ascii="Times New Roman" w:hAnsi="Times New Roman" w:eastAsia="方正仿宋_GBK" w:cs="Times New Roman"/>
          <w:b w:val="0"/>
          <w:bCs w:val="0"/>
          <w:color w:val="auto"/>
          <w:sz w:val="32"/>
          <w:szCs w:val="32"/>
          <w:lang w:val="en-US" w:eastAsia="zh-CN"/>
        </w:rPr>
        <w:t>了解</w:t>
      </w:r>
      <w:r>
        <w:rPr>
          <w:rFonts w:hint="default" w:ascii="Times New Roman" w:hAnsi="Times New Roman" w:eastAsia="方正仿宋_GBK" w:cs="Times New Roman"/>
          <w:b w:val="0"/>
          <w:bCs w:val="0"/>
          <w:color w:val="auto"/>
          <w:sz w:val="32"/>
          <w:szCs w:val="32"/>
        </w:rPr>
        <w:t>用能系统、设备台账资料</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设备的运行状况；核对电、气、水、油等能源消耗计量记录和财务账单，评估分类与分项的总能耗、人均能耗和单位建筑面积能耗；检查前一次能源审计合理使用能源建议的落实情况；查找存在节能潜力的用能环节或者部位，提出合理使用能源的建议</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并最终形成符合国家及</w:t>
      </w:r>
      <w:r>
        <w:rPr>
          <w:rFonts w:hint="eastAsia" w:ascii="Times New Roman" w:hAnsi="Times New Roman" w:eastAsia="方正仿宋_GBK" w:cs="Times New Roman"/>
          <w:b w:val="0"/>
          <w:bCs w:val="0"/>
          <w:color w:val="auto"/>
          <w:sz w:val="32"/>
          <w:szCs w:val="32"/>
          <w:lang w:val="en-US" w:eastAsia="zh-CN"/>
        </w:rPr>
        <w:t>重庆市</w:t>
      </w:r>
      <w:r>
        <w:rPr>
          <w:rFonts w:hint="default" w:ascii="Times New Roman" w:hAnsi="Times New Roman" w:eastAsia="方正仿宋_GBK" w:cs="Times New Roman"/>
          <w:b w:val="0"/>
          <w:bCs w:val="0"/>
          <w:color w:val="auto"/>
          <w:sz w:val="32"/>
          <w:szCs w:val="32"/>
        </w:rPr>
        <w:t>相关</w:t>
      </w:r>
      <w:r>
        <w:rPr>
          <w:rFonts w:hint="eastAsia" w:ascii="Times New Roman" w:hAnsi="Times New Roman" w:eastAsia="方正仿宋_GBK" w:cs="Times New Roman"/>
          <w:b w:val="0"/>
          <w:bCs w:val="0"/>
          <w:color w:val="auto"/>
          <w:sz w:val="32"/>
          <w:szCs w:val="32"/>
          <w:lang w:val="en-US" w:eastAsia="zh-CN"/>
        </w:rPr>
        <w:t>标准和法规</w:t>
      </w:r>
      <w:r>
        <w:rPr>
          <w:rFonts w:hint="default" w:ascii="Times New Roman" w:hAnsi="Times New Roman" w:eastAsia="方正仿宋_GBK" w:cs="Times New Roman"/>
          <w:b w:val="0"/>
          <w:bCs w:val="0"/>
          <w:color w:val="auto"/>
          <w:sz w:val="32"/>
          <w:szCs w:val="32"/>
        </w:rPr>
        <w:t>要求的《能源审计报告》。</w:t>
      </w:r>
    </w:p>
    <w:p w14:paraId="127B6F3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根据能源审计报告结合</w:t>
      </w:r>
      <w:r>
        <w:rPr>
          <w:rFonts w:hint="default" w:ascii="Times New Roman" w:hAnsi="Times New Roman" w:eastAsia="方正仿宋_GBK" w:cs="Times New Roman"/>
          <w:b w:val="0"/>
          <w:bCs w:val="0"/>
          <w:color w:val="auto"/>
          <w:sz w:val="32"/>
          <w:szCs w:val="32"/>
          <w:lang w:val="en-US" w:eastAsia="zh-CN"/>
        </w:rPr>
        <w:t>铜梁区妇幼保健院</w:t>
      </w:r>
      <w:r>
        <w:rPr>
          <w:rFonts w:hint="default" w:ascii="Times New Roman" w:hAnsi="Times New Roman" w:eastAsia="方正仿宋_GBK" w:cs="Times New Roman"/>
          <w:b w:val="0"/>
          <w:bCs w:val="0"/>
          <w:color w:val="auto"/>
          <w:sz w:val="32"/>
          <w:szCs w:val="32"/>
        </w:rPr>
        <w:t>实际情况</w:t>
      </w:r>
      <w:r>
        <w:rPr>
          <w:rFonts w:hint="default" w:ascii="Times New Roman" w:hAnsi="Times New Roman" w:eastAsia="方正仿宋_GBK" w:cs="Times New Roman"/>
          <w:b w:val="0"/>
          <w:bCs w:val="0"/>
          <w:color w:val="auto"/>
          <w:sz w:val="32"/>
          <w:szCs w:val="32"/>
          <w:lang w:val="en-US" w:eastAsia="zh-CN"/>
        </w:rPr>
        <w:t>提供</w:t>
      </w:r>
      <w:r>
        <w:rPr>
          <w:rFonts w:hint="default" w:ascii="Times New Roman" w:hAnsi="Times New Roman" w:eastAsia="方正仿宋_GBK" w:cs="Times New Roman"/>
          <w:b w:val="0"/>
          <w:bCs w:val="0"/>
          <w:color w:val="auto"/>
          <w:sz w:val="32"/>
          <w:szCs w:val="32"/>
        </w:rPr>
        <w:t>节能改造</w:t>
      </w:r>
      <w:r>
        <w:rPr>
          <w:rFonts w:hint="default" w:ascii="Times New Roman" w:hAnsi="Times New Roman" w:eastAsia="方正仿宋_GBK" w:cs="Times New Roman"/>
          <w:b w:val="0"/>
          <w:bCs w:val="0"/>
          <w:color w:val="auto"/>
          <w:sz w:val="32"/>
          <w:szCs w:val="32"/>
          <w:lang w:val="en-US" w:eastAsia="zh-CN"/>
        </w:rPr>
        <w:t>建议</w:t>
      </w:r>
      <w:r>
        <w:rPr>
          <w:rFonts w:hint="default" w:ascii="Times New Roman" w:hAnsi="Times New Roman" w:eastAsia="方正仿宋_GBK" w:cs="Times New Roman"/>
          <w:b w:val="0"/>
          <w:bCs w:val="0"/>
          <w:color w:val="auto"/>
          <w:sz w:val="32"/>
          <w:szCs w:val="32"/>
        </w:rPr>
        <w:t>。</w:t>
      </w:r>
    </w:p>
    <w:p w14:paraId="378CC15C">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sz w:val="32"/>
          <w:szCs w:val="32"/>
        </w:rPr>
        <w:t>（二）</w:t>
      </w:r>
      <w:r>
        <w:rPr>
          <w:rFonts w:hint="eastAsia" w:ascii="Times New Roman" w:hAnsi="Times New Roman" w:eastAsia="方正楷体_GBK" w:cs="Times New Roman"/>
          <w:color w:val="auto"/>
          <w:sz w:val="32"/>
          <w:szCs w:val="32"/>
          <w:lang w:val="en-US" w:eastAsia="zh-CN"/>
        </w:rPr>
        <w:t>报价要求：</w:t>
      </w:r>
      <w:r>
        <w:rPr>
          <w:rFonts w:hint="default" w:ascii="Times New Roman" w:hAnsi="Times New Roman" w:eastAsia="方正仿宋_GBK" w:cs="Times New Roman"/>
          <w:color w:val="auto"/>
          <w:sz w:val="32"/>
          <w:szCs w:val="32"/>
          <w:lang w:val="en-US" w:eastAsia="zh-CN"/>
        </w:rPr>
        <w:t>报价须以人民币进行报价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kern w:val="0"/>
          <w:sz w:val="32"/>
          <w:szCs w:val="32"/>
        </w:rPr>
        <w:t>包含</w:t>
      </w:r>
      <w:r>
        <w:rPr>
          <w:rFonts w:hint="default" w:ascii="Times New Roman" w:hAnsi="Times New Roman" w:eastAsia="方正仿宋_GBK" w:cs="Times New Roman"/>
          <w:color w:val="auto"/>
          <w:kern w:val="0"/>
          <w:sz w:val="32"/>
          <w:szCs w:val="32"/>
          <w:lang w:eastAsia="zh-CN"/>
        </w:rPr>
        <w:t>但不限于</w:t>
      </w:r>
      <w:r>
        <w:rPr>
          <w:rFonts w:hint="default" w:ascii="Times New Roman" w:hAnsi="Times New Roman" w:eastAsia="方正仿宋_GBK" w:cs="Times New Roman"/>
          <w:color w:val="auto"/>
          <w:kern w:val="0"/>
          <w:sz w:val="32"/>
          <w:szCs w:val="32"/>
        </w:rPr>
        <w:t>：工时费、交通费、保险费、施工费、人工费、税费等完成服务项目的所有费用。因</w:t>
      </w:r>
      <w:r>
        <w:rPr>
          <w:rFonts w:hint="eastAsia" w:ascii="Times New Roman" w:hAnsi="Times New Roman" w:eastAsia="方正仿宋_GBK" w:cs="Times New Roman"/>
          <w:color w:val="auto"/>
          <w:kern w:val="0"/>
          <w:sz w:val="32"/>
          <w:szCs w:val="32"/>
          <w:lang w:val="en-US" w:eastAsia="zh-CN"/>
        </w:rPr>
        <w:t>比选申请</w:t>
      </w:r>
      <w:r>
        <w:rPr>
          <w:rFonts w:hint="default" w:ascii="Times New Roman" w:hAnsi="Times New Roman" w:eastAsia="方正仿宋_GBK" w:cs="Times New Roman"/>
          <w:color w:val="auto"/>
          <w:kern w:val="0"/>
          <w:sz w:val="32"/>
          <w:szCs w:val="32"/>
          <w:lang w:val="en-US" w:eastAsia="zh-CN"/>
        </w:rPr>
        <w:t>人</w:t>
      </w:r>
      <w:r>
        <w:rPr>
          <w:rFonts w:hint="default" w:ascii="Times New Roman" w:hAnsi="Times New Roman" w:eastAsia="方正仿宋_GBK" w:cs="Times New Roman"/>
          <w:color w:val="auto"/>
          <w:kern w:val="0"/>
          <w:sz w:val="32"/>
          <w:szCs w:val="32"/>
        </w:rPr>
        <w:t>自身原因造成漏报、少报皆由其自行承担责任，采购人不再补偿。</w:t>
      </w:r>
    </w:p>
    <w:p w14:paraId="67FB837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w:t>
      </w:r>
      <w:bookmarkStart w:id="4" w:name="OLE_LINK4"/>
      <w:r>
        <w:rPr>
          <w:rFonts w:hint="default" w:ascii="Times New Roman" w:hAnsi="Times New Roman" w:eastAsia="方正楷体_GBK" w:cs="Times New Roman"/>
          <w:color w:val="auto"/>
          <w:sz w:val="32"/>
          <w:szCs w:val="32"/>
          <w:lang w:val="en-US" w:eastAsia="zh-CN"/>
        </w:rPr>
        <w:t>成交原则</w:t>
      </w:r>
    </w:p>
    <w:p w14:paraId="10F1385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在符合项目采购要求、质量和服务的前提下，本</w:t>
      </w:r>
      <w:r>
        <w:rPr>
          <w:rFonts w:hint="eastAsia"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以</w:t>
      </w:r>
      <w:r>
        <w:rPr>
          <w:rFonts w:hint="eastAsia" w:ascii="Times New Roman" w:hAnsi="Times New Roman" w:eastAsia="方正仿宋_GBK" w:cs="Times New Roman"/>
          <w:color w:val="auto"/>
          <w:sz w:val="32"/>
          <w:szCs w:val="32"/>
          <w:lang w:val="en-US" w:eastAsia="zh-CN"/>
        </w:rPr>
        <w:t>最低价确定</w:t>
      </w:r>
      <w:r>
        <w:rPr>
          <w:rFonts w:hint="default" w:ascii="Times New Roman" w:hAnsi="Times New Roman" w:eastAsia="方正仿宋_GBK" w:cs="Times New Roman"/>
          <w:color w:val="auto"/>
          <w:sz w:val="32"/>
          <w:szCs w:val="32"/>
        </w:rPr>
        <w:t>中</w:t>
      </w:r>
      <w:r>
        <w:rPr>
          <w:rFonts w:hint="default" w:ascii="Times New Roman" w:hAnsi="Times New Roman" w:eastAsia="方正仿宋_GBK" w:cs="Times New Roman"/>
          <w:color w:val="auto"/>
          <w:sz w:val="32"/>
          <w:szCs w:val="32"/>
          <w:lang w:val="en-US" w:eastAsia="zh-CN"/>
        </w:rPr>
        <w:t>选</w:t>
      </w:r>
      <w:r>
        <w:rPr>
          <w:rFonts w:hint="eastAsia" w:ascii="Times New Roman" w:hAnsi="Times New Roman" w:eastAsia="方正仿宋_GBK" w:cs="Times New Roman"/>
          <w:color w:val="auto"/>
          <w:sz w:val="32"/>
          <w:szCs w:val="32"/>
          <w:lang w:val="en-US" w:eastAsia="zh-CN"/>
        </w:rPr>
        <w:t>人</w:t>
      </w:r>
      <w:r>
        <w:rPr>
          <w:rFonts w:hint="default" w:ascii="Times New Roman" w:hAnsi="Times New Roman" w:eastAsia="方正仿宋_GBK" w:cs="Times New Roman"/>
          <w:color w:val="auto"/>
          <w:sz w:val="32"/>
          <w:szCs w:val="32"/>
          <w:lang w:val="en-US" w:eastAsia="zh-CN"/>
        </w:rPr>
        <w:t>。即以满足采购需求的最低报价成交；如果同时出现两个及以上相同的最低报价，由最低价单位再次现场报价，决出最低价成交；</w:t>
      </w:r>
      <w:r>
        <w:rPr>
          <w:rFonts w:hint="eastAsia" w:ascii="Times New Roman" w:hAnsi="Times New Roman" w:eastAsia="方正仿宋_GBK" w:cs="Times New Roman"/>
          <w:color w:val="auto"/>
          <w:sz w:val="32"/>
          <w:szCs w:val="32"/>
          <w:lang w:val="en-US" w:eastAsia="zh-CN"/>
        </w:rPr>
        <w:t>中选</w:t>
      </w:r>
      <w:r>
        <w:rPr>
          <w:rFonts w:hint="default" w:ascii="Times New Roman" w:hAnsi="Times New Roman" w:eastAsia="方正仿宋_GBK" w:cs="Times New Roman"/>
          <w:color w:val="auto"/>
          <w:sz w:val="32"/>
          <w:szCs w:val="32"/>
          <w:lang w:val="en-US" w:eastAsia="zh-CN"/>
        </w:rPr>
        <w:t>人因不可抗力或者自身原因不能履行合同的，第二</w:t>
      </w:r>
      <w:r>
        <w:rPr>
          <w:rFonts w:hint="eastAsia" w:ascii="Times New Roman" w:hAnsi="Times New Roman" w:eastAsia="方正仿宋_GBK" w:cs="Times New Roman"/>
          <w:color w:val="auto"/>
          <w:sz w:val="32"/>
          <w:szCs w:val="32"/>
          <w:lang w:val="en-US" w:eastAsia="zh-CN"/>
        </w:rPr>
        <w:t>中</w:t>
      </w:r>
      <w:r>
        <w:rPr>
          <w:rFonts w:hint="default" w:ascii="Times New Roman" w:hAnsi="Times New Roman" w:eastAsia="方正仿宋_GBK" w:cs="Times New Roman"/>
          <w:color w:val="auto"/>
          <w:sz w:val="32"/>
          <w:szCs w:val="32"/>
          <w:lang w:val="en-US" w:eastAsia="zh-CN"/>
        </w:rPr>
        <w:t>选人可顺延为中</w:t>
      </w:r>
      <w:r>
        <w:rPr>
          <w:rFonts w:hint="eastAsia" w:ascii="Times New Roman" w:hAnsi="Times New Roman" w:eastAsia="方正仿宋_GBK" w:cs="Times New Roman"/>
          <w:color w:val="auto"/>
          <w:sz w:val="32"/>
          <w:szCs w:val="32"/>
          <w:lang w:val="en-US" w:eastAsia="zh-CN"/>
        </w:rPr>
        <w:t>选</w:t>
      </w:r>
      <w:r>
        <w:rPr>
          <w:rFonts w:hint="default" w:ascii="Times New Roman" w:hAnsi="Times New Roman" w:eastAsia="方正仿宋_GBK" w:cs="Times New Roman"/>
          <w:color w:val="auto"/>
          <w:sz w:val="32"/>
          <w:szCs w:val="32"/>
          <w:lang w:val="en-US" w:eastAsia="zh-CN"/>
        </w:rPr>
        <w:t>人，以此类推到第三中选人。否则，将重新组织采购。</w:t>
      </w:r>
    </w:p>
    <w:bookmarkEnd w:id="4"/>
    <w:p w14:paraId="08173D5F">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kern w:val="0"/>
          <w:sz w:val="32"/>
          <w:szCs w:val="32"/>
        </w:rPr>
        <w:t xml:space="preserve">采购异议处理 </w:t>
      </w:r>
    </w:p>
    <w:p w14:paraId="6DF2147D">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1、中选人</w:t>
      </w:r>
      <w:r>
        <w:rPr>
          <w:rFonts w:hint="default" w:ascii="Times New Roman" w:hAnsi="Times New Roman" w:eastAsia="方正仿宋_GBK" w:cs="Times New Roman"/>
          <w:color w:val="auto"/>
          <w:kern w:val="0"/>
          <w:sz w:val="32"/>
          <w:szCs w:val="32"/>
        </w:rPr>
        <w:t>对采购文件中供应商特定资格条件、</w:t>
      </w:r>
      <w:r>
        <w:rPr>
          <w:rFonts w:hint="eastAsia" w:ascii="Times New Roman" w:hAnsi="Times New Roman" w:eastAsia="方正仿宋_GBK" w:cs="Times New Roman"/>
          <w:color w:val="auto"/>
          <w:kern w:val="0"/>
          <w:sz w:val="32"/>
          <w:szCs w:val="32"/>
          <w:lang w:val="en-US" w:eastAsia="zh-CN"/>
        </w:rPr>
        <w:t>服务质量内容</w:t>
      </w:r>
      <w:r>
        <w:rPr>
          <w:rFonts w:hint="default" w:ascii="Times New Roman" w:hAnsi="Times New Roman" w:eastAsia="方正仿宋_GBK" w:cs="Times New Roman"/>
          <w:color w:val="auto"/>
          <w:kern w:val="0"/>
          <w:sz w:val="32"/>
          <w:szCs w:val="32"/>
        </w:rPr>
        <w:t>有异议的，应及时向采购人提出。</w:t>
      </w:r>
    </w:p>
    <w:p w14:paraId="32724D3B">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2、中选人</w:t>
      </w:r>
      <w:r>
        <w:rPr>
          <w:rFonts w:hint="default" w:ascii="Times New Roman" w:hAnsi="Times New Roman" w:eastAsia="方正仿宋_GBK" w:cs="Times New Roman"/>
          <w:color w:val="auto"/>
          <w:kern w:val="0"/>
          <w:sz w:val="32"/>
          <w:szCs w:val="32"/>
        </w:rPr>
        <w:t>对成交结果或</w:t>
      </w:r>
      <w:r>
        <w:rPr>
          <w:rFonts w:hint="default" w:ascii="Times New Roman" w:hAnsi="Times New Roman" w:eastAsia="方正仿宋_GBK" w:cs="Times New Roman"/>
          <w:color w:val="auto"/>
          <w:kern w:val="0"/>
          <w:sz w:val="32"/>
          <w:szCs w:val="32"/>
          <w:lang w:val="en-US" w:eastAsia="zh-CN"/>
        </w:rPr>
        <w:t>中选</w:t>
      </w:r>
      <w:r>
        <w:rPr>
          <w:rFonts w:hint="default" w:ascii="Times New Roman" w:hAnsi="Times New Roman" w:eastAsia="方正仿宋_GBK" w:cs="Times New Roman"/>
          <w:color w:val="auto"/>
          <w:kern w:val="0"/>
          <w:sz w:val="32"/>
          <w:szCs w:val="32"/>
        </w:rPr>
        <w:t>结果有异议的，应当在成交公示发布之日起三个日历日内以书面形式向采购人提出，并附相关证明材料。</w:t>
      </w:r>
    </w:p>
    <w:p w14:paraId="40C3299D">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采购人在收到</w:t>
      </w:r>
      <w:r>
        <w:rPr>
          <w:rFonts w:hint="default" w:ascii="Times New Roman" w:hAnsi="Times New Roman" w:eastAsia="方正仿宋_GBK" w:cs="Times New Roman"/>
          <w:color w:val="auto"/>
          <w:kern w:val="0"/>
          <w:sz w:val="32"/>
          <w:szCs w:val="32"/>
          <w:lang w:val="en-US" w:eastAsia="zh-CN"/>
        </w:rPr>
        <w:t>中选人</w:t>
      </w:r>
      <w:r>
        <w:rPr>
          <w:rFonts w:hint="default" w:ascii="Times New Roman" w:hAnsi="Times New Roman" w:eastAsia="方正仿宋_GBK" w:cs="Times New Roman"/>
          <w:color w:val="auto"/>
          <w:kern w:val="0"/>
          <w:sz w:val="32"/>
          <w:szCs w:val="32"/>
        </w:rPr>
        <w:t>书面异议后两个工作日内，通过补遗方式对异议进行答复。</w:t>
      </w:r>
    </w:p>
    <w:p w14:paraId="2B6049CE">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对于</w:t>
      </w:r>
      <w:r>
        <w:rPr>
          <w:rFonts w:hint="default" w:ascii="Times New Roman" w:hAnsi="Times New Roman" w:eastAsia="方正仿宋_GBK" w:cs="Times New Roman"/>
          <w:color w:val="auto"/>
          <w:kern w:val="0"/>
          <w:sz w:val="32"/>
          <w:szCs w:val="32"/>
          <w:lang w:val="en-US" w:eastAsia="zh-CN"/>
        </w:rPr>
        <w:t>中选人</w:t>
      </w:r>
      <w:r>
        <w:rPr>
          <w:rFonts w:hint="default" w:ascii="Times New Roman" w:hAnsi="Times New Roman" w:eastAsia="方正仿宋_GBK" w:cs="Times New Roman"/>
          <w:color w:val="auto"/>
          <w:kern w:val="0"/>
          <w:sz w:val="32"/>
          <w:szCs w:val="32"/>
        </w:rPr>
        <w:t>弄虚作假、恶意中</w:t>
      </w:r>
      <w:r>
        <w:rPr>
          <w:rFonts w:hint="default" w:ascii="Times New Roman" w:hAnsi="Times New Roman" w:eastAsia="方正仿宋_GBK" w:cs="Times New Roman"/>
          <w:color w:val="auto"/>
          <w:kern w:val="0"/>
          <w:sz w:val="32"/>
          <w:szCs w:val="32"/>
          <w:lang w:val="en-US" w:eastAsia="zh-CN"/>
        </w:rPr>
        <w:t>选</w:t>
      </w:r>
      <w:r>
        <w:rPr>
          <w:rFonts w:hint="default" w:ascii="Times New Roman" w:hAnsi="Times New Roman" w:eastAsia="方正仿宋_GBK" w:cs="Times New Roman"/>
          <w:color w:val="auto"/>
          <w:kern w:val="0"/>
          <w:sz w:val="32"/>
          <w:szCs w:val="32"/>
        </w:rPr>
        <w:t>或中</w:t>
      </w:r>
      <w:r>
        <w:rPr>
          <w:rFonts w:hint="default" w:ascii="Times New Roman" w:hAnsi="Times New Roman" w:eastAsia="方正仿宋_GBK" w:cs="Times New Roman"/>
          <w:color w:val="auto"/>
          <w:kern w:val="0"/>
          <w:sz w:val="32"/>
          <w:szCs w:val="32"/>
          <w:lang w:val="en-US" w:eastAsia="zh-CN"/>
        </w:rPr>
        <w:t>选</w:t>
      </w:r>
      <w:r>
        <w:rPr>
          <w:rFonts w:hint="default" w:ascii="Times New Roman" w:hAnsi="Times New Roman" w:eastAsia="方正仿宋_GBK" w:cs="Times New Roman"/>
          <w:color w:val="auto"/>
          <w:kern w:val="0"/>
          <w:sz w:val="32"/>
          <w:szCs w:val="32"/>
        </w:rPr>
        <w:t>后不履行服务承诺等不良行为，采购人有权取消其中</w:t>
      </w:r>
      <w:r>
        <w:rPr>
          <w:rFonts w:hint="default" w:ascii="Times New Roman" w:hAnsi="Times New Roman" w:eastAsia="方正仿宋_GBK" w:cs="Times New Roman"/>
          <w:color w:val="auto"/>
          <w:kern w:val="0"/>
          <w:sz w:val="32"/>
          <w:szCs w:val="32"/>
          <w:lang w:val="en-US" w:eastAsia="zh-CN"/>
        </w:rPr>
        <w:t>选</w:t>
      </w:r>
      <w:r>
        <w:rPr>
          <w:rFonts w:hint="default" w:ascii="Times New Roman" w:hAnsi="Times New Roman" w:eastAsia="方正仿宋_GBK" w:cs="Times New Roman"/>
          <w:color w:val="auto"/>
          <w:kern w:val="0"/>
          <w:sz w:val="32"/>
          <w:szCs w:val="32"/>
        </w:rPr>
        <w:t>资格。情节严重者，直接列入</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违法失信行为名单</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公开曝光。</w:t>
      </w:r>
    </w:p>
    <w:p w14:paraId="21DC623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五</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合同签订</w:t>
      </w:r>
      <w:r>
        <w:rPr>
          <w:rFonts w:hint="default" w:ascii="Times New Roman" w:hAnsi="Times New Roman" w:eastAsia="方正楷体_GBK" w:cs="Times New Roman"/>
          <w:color w:val="auto"/>
          <w:sz w:val="32"/>
          <w:szCs w:val="32"/>
          <w:lang w:eastAsia="zh-CN"/>
        </w:rPr>
        <w:t>和完成时间</w:t>
      </w:r>
    </w:p>
    <w:p w14:paraId="7FD2189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中</w:t>
      </w:r>
      <w:r>
        <w:rPr>
          <w:rFonts w:hint="default" w:ascii="Times New Roman" w:hAnsi="Times New Roman" w:eastAsia="方正仿宋_GBK" w:cs="Times New Roman"/>
          <w:color w:val="auto"/>
          <w:sz w:val="32"/>
          <w:szCs w:val="32"/>
          <w:lang w:val="en-US" w:eastAsia="zh-CN"/>
        </w:rPr>
        <w:t>选</w:t>
      </w:r>
      <w:r>
        <w:rPr>
          <w:rFonts w:hint="default" w:ascii="Times New Roman" w:hAnsi="Times New Roman" w:eastAsia="方正仿宋_GBK" w:cs="Times New Roman"/>
          <w:color w:val="auto"/>
          <w:sz w:val="32"/>
          <w:szCs w:val="32"/>
        </w:rPr>
        <w:t>人须在公示</w:t>
      </w:r>
      <w:r>
        <w:rPr>
          <w:rFonts w:hint="default" w:ascii="Times New Roman" w:hAnsi="Times New Roman" w:eastAsia="方正仿宋_GBK" w:cs="Times New Roman"/>
          <w:color w:val="auto"/>
          <w:sz w:val="32"/>
          <w:szCs w:val="32"/>
          <w:lang w:val="en-US" w:eastAsia="zh-CN"/>
        </w:rPr>
        <w:t>结束后</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天</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与业主签订合同，然后再</w:t>
      </w:r>
      <w:r>
        <w:rPr>
          <w:rFonts w:hint="default" w:ascii="Times New Roman" w:hAnsi="Times New Roman" w:eastAsia="方正仿宋_GBK" w:cs="Times New Roman"/>
          <w:color w:val="auto"/>
          <w:sz w:val="32"/>
          <w:szCs w:val="32"/>
          <w:lang w:eastAsia="zh-CN"/>
        </w:rPr>
        <w:t>进行能源审计，合同签订之日起</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eastAsia="zh-CN"/>
        </w:rPr>
        <w:t>个工作日内完成。</w:t>
      </w:r>
    </w:p>
    <w:p w14:paraId="28112AC3">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b w:val="0"/>
          <w:bCs w:val="0"/>
          <w:color w:val="auto"/>
          <w:kern w:val="0"/>
          <w:sz w:val="32"/>
          <w:szCs w:val="32"/>
        </w:rPr>
      </w:pPr>
      <w:r>
        <w:rPr>
          <w:rFonts w:hint="default" w:ascii="Times New Roman" w:hAnsi="Times New Roman" w:eastAsia="方正黑体_GBK" w:cs="Times New Roman"/>
          <w:b w:val="0"/>
          <w:bCs w:val="0"/>
          <w:color w:val="auto"/>
          <w:kern w:val="0"/>
          <w:sz w:val="32"/>
          <w:szCs w:val="32"/>
          <w:lang w:val="en-US" w:eastAsia="zh-CN"/>
        </w:rPr>
        <w:t>六</w:t>
      </w:r>
      <w:r>
        <w:rPr>
          <w:rFonts w:hint="default" w:ascii="Times New Roman" w:hAnsi="Times New Roman" w:eastAsia="方正黑体_GBK" w:cs="Times New Roman"/>
          <w:b w:val="0"/>
          <w:bCs w:val="0"/>
          <w:color w:val="auto"/>
          <w:kern w:val="0"/>
          <w:sz w:val="32"/>
          <w:szCs w:val="32"/>
        </w:rPr>
        <w:t>、</w:t>
      </w:r>
      <w:r>
        <w:rPr>
          <w:rFonts w:hint="default" w:ascii="Times New Roman" w:hAnsi="Times New Roman" w:eastAsia="方正黑体_GBK" w:cs="Times New Roman"/>
          <w:b w:val="0"/>
          <w:bCs w:val="0"/>
          <w:color w:val="auto"/>
          <w:kern w:val="0"/>
          <w:sz w:val="32"/>
          <w:szCs w:val="32"/>
          <w:lang w:val="en-US" w:eastAsia="zh-CN"/>
        </w:rPr>
        <w:t>项目</w:t>
      </w:r>
      <w:r>
        <w:rPr>
          <w:rFonts w:hint="default" w:ascii="Times New Roman" w:hAnsi="Times New Roman" w:eastAsia="方正黑体_GBK" w:cs="Times New Roman"/>
          <w:b w:val="0"/>
          <w:bCs w:val="0"/>
          <w:color w:val="auto"/>
          <w:kern w:val="0"/>
          <w:sz w:val="32"/>
          <w:szCs w:val="32"/>
        </w:rPr>
        <w:t>联系人及联系方式</w:t>
      </w:r>
    </w:p>
    <w:p w14:paraId="65C44995">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采购人：</w:t>
      </w:r>
      <w:r>
        <w:rPr>
          <w:rFonts w:hint="default" w:ascii="Times New Roman" w:hAnsi="Times New Roman" w:eastAsia="方正仿宋_GBK" w:cs="Times New Roman"/>
          <w:b w:val="0"/>
          <w:bCs w:val="0"/>
          <w:color w:val="auto"/>
          <w:kern w:val="0"/>
          <w:sz w:val="32"/>
          <w:szCs w:val="32"/>
          <w:lang w:eastAsia="zh-CN"/>
        </w:rPr>
        <w:t>重庆市铜梁区妇幼保健院</w:t>
      </w:r>
    </w:p>
    <w:p w14:paraId="6DAC41FC">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rPr>
        <w:t>联系人</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lang w:val="en-US" w:eastAsia="zh-CN"/>
        </w:rPr>
        <w:t>刘老师</w:t>
      </w:r>
    </w:p>
    <w:p w14:paraId="776C9A6A">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rPr>
        <w:t>电  话：</w:t>
      </w:r>
      <w:r>
        <w:rPr>
          <w:rFonts w:hint="default" w:ascii="Times New Roman" w:hAnsi="Times New Roman" w:eastAsia="方正仿宋_GBK" w:cs="Times New Roman"/>
          <w:b w:val="0"/>
          <w:bCs w:val="0"/>
          <w:color w:val="auto"/>
          <w:kern w:val="0"/>
          <w:sz w:val="32"/>
          <w:szCs w:val="32"/>
          <w:lang w:val="en-US" w:eastAsia="zh-CN"/>
        </w:rPr>
        <w:t>023-456</w:t>
      </w:r>
      <w:r>
        <w:rPr>
          <w:rFonts w:hint="eastAsia" w:ascii="Times New Roman" w:hAnsi="Times New Roman" w:eastAsia="方正仿宋_GBK" w:cs="Times New Roman"/>
          <w:b w:val="0"/>
          <w:bCs w:val="0"/>
          <w:color w:val="auto"/>
          <w:kern w:val="0"/>
          <w:sz w:val="32"/>
          <w:szCs w:val="32"/>
          <w:lang w:val="en-US" w:eastAsia="zh-CN"/>
        </w:rPr>
        <w:t>80332</w:t>
      </w:r>
    </w:p>
    <w:p w14:paraId="674BFE44">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rPr>
        <w:t>地  址：</w:t>
      </w:r>
      <w:r>
        <w:rPr>
          <w:rFonts w:hint="default" w:ascii="Times New Roman" w:hAnsi="Times New Roman" w:eastAsia="方正仿宋_GBK" w:cs="Times New Roman"/>
          <w:b w:val="0"/>
          <w:bCs w:val="0"/>
          <w:color w:val="auto"/>
          <w:kern w:val="0"/>
          <w:sz w:val="32"/>
          <w:szCs w:val="32"/>
          <w:lang w:val="en-US" w:eastAsia="zh-CN"/>
        </w:rPr>
        <w:t>重庆市铜梁区南城街道白龙大道398号</w:t>
      </w:r>
    </w:p>
    <w:p w14:paraId="25739C2C">
      <w:pPr>
        <w:keepNext w:val="0"/>
        <w:keepLines w:val="0"/>
        <w:pageBreakBefore w:val="0"/>
        <w:widowControl/>
        <w:numPr>
          <w:ilvl w:val="0"/>
          <w:numId w:val="1"/>
        </w:numPr>
        <w:kinsoku/>
        <w:wordWrap/>
        <w:overflowPunct/>
        <w:topLinePunct w:val="0"/>
        <w:autoSpaceDE/>
        <w:autoSpaceDN/>
        <w:bidi w:val="0"/>
        <w:adjustRightInd/>
        <w:snapToGrid/>
        <w:spacing w:line="594" w:lineRule="exact"/>
        <w:ind w:firstLine="640" w:firstLineChars="200"/>
        <w:jc w:val="left"/>
        <w:textAlignment w:val="auto"/>
        <w:rPr>
          <w:rFonts w:hint="eastAsia" w:ascii="方正黑体_GBK" w:hAnsi="方正黑体_GBK" w:eastAsia="方正黑体_GBK" w:cs="方正黑体_GBK"/>
          <w:b w:val="0"/>
          <w:bCs w:val="0"/>
          <w:color w:val="auto"/>
          <w:kern w:val="0"/>
          <w:sz w:val="32"/>
          <w:szCs w:val="32"/>
          <w:lang w:val="en-US" w:eastAsia="zh-CN"/>
        </w:rPr>
      </w:pPr>
      <w:r>
        <w:rPr>
          <w:rFonts w:hint="eastAsia" w:ascii="方正黑体_GBK" w:hAnsi="方正黑体_GBK" w:eastAsia="方正黑体_GBK" w:cs="方正黑体_GBK"/>
          <w:b w:val="0"/>
          <w:bCs w:val="0"/>
          <w:color w:val="auto"/>
          <w:kern w:val="0"/>
          <w:sz w:val="32"/>
          <w:szCs w:val="32"/>
          <w:lang w:val="en-US" w:eastAsia="zh-CN"/>
        </w:rPr>
        <w:t>投标文件格式要求</w:t>
      </w:r>
    </w:p>
    <w:p w14:paraId="13EE7E4D">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1、投标文件</w:t>
      </w:r>
      <w:r>
        <w:rPr>
          <w:rFonts w:hint="eastAsia" w:ascii="Times New Roman" w:hAnsi="Times New Roman" w:eastAsia="方正仿宋_GBK" w:cs="Times New Roman"/>
          <w:b w:val="0"/>
          <w:bCs w:val="0"/>
          <w:color w:val="auto"/>
          <w:kern w:val="0"/>
          <w:sz w:val="32"/>
          <w:szCs w:val="32"/>
          <w:lang w:val="en-US" w:eastAsia="zh-CN"/>
        </w:rPr>
        <w:t>包含相关资质材料、报价表等，</w:t>
      </w:r>
      <w:r>
        <w:rPr>
          <w:rFonts w:hint="default" w:ascii="Times New Roman" w:hAnsi="Times New Roman" w:eastAsia="方正仿宋_GBK" w:cs="Times New Roman"/>
          <w:b w:val="0"/>
          <w:bCs w:val="0"/>
          <w:color w:val="auto"/>
          <w:kern w:val="0"/>
          <w:sz w:val="32"/>
          <w:szCs w:val="32"/>
          <w:lang w:val="en-US" w:eastAsia="zh-CN"/>
        </w:rPr>
        <w:t>应密封。封面注明项目名称、编号、投标单位名称。封面单位名称和密封处加盖公章。</w:t>
      </w:r>
    </w:p>
    <w:p w14:paraId="5D31E424">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2、超过规定时间送达或未按要求密封的投标文件不予受理。</w:t>
      </w:r>
    </w:p>
    <w:p w14:paraId="387C36F3">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eastAsia" w:ascii="Times New Roman" w:hAnsi="Times New Roman" w:eastAsia="方正仿宋_GBK" w:cs="Times New Roman"/>
          <w:b w:val="0"/>
          <w:bCs w:val="0"/>
          <w:color w:val="auto"/>
          <w:kern w:val="0"/>
          <w:sz w:val="32"/>
          <w:szCs w:val="32"/>
          <w:lang w:val="en-US" w:eastAsia="zh-CN"/>
        </w:rPr>
        <w:t>3、</w:t>
      </w:r>
      <w:r>
        <w:rPr>
          <w:rFonts w:hint="default" w:ascii="Times New Roman" w:hAnsi="Times New Roman" w:eastAsia="方正仿宋_GBK" w:cs="Times New Roman"/>
          <w:b w:val="0"/>
          <w:bCs w:val="0"/>
          <w:color w:val="auto"/>
          <w:kern w:val="0"/>
          <w:sz w:val="32"/>
          <w:szCs w:val="32"/>
          <w:lang w:val="en-US" w:eastAsia="zh-CN"/>
        </w:rPr>
        <w:t>投标人应严格按照</w:t>
      </w:r>
      <w:r>
        <w:rPr>
          <w:rFonts w:hint="eastAsia" w:ascii="Times New Roman" w:hAnsi="Times New Roman"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投标报价表</w:t>
      </w:r>
      <w:r>
        <w:rPr>
          <w:rFonts w:hint="eastAsia" w:ascii="Times New Roman" w:hAnsi="Times New Roman"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的格式填写报价。</w:t>
      </w:r>
    </w:p>
    <w:p w14:paraId="6AFF4389">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eastAsia" w:ascii="Times New Roman" w:hAnsi="Times New Roman" w:eastAsia="方正仿宋_GBK" w:cs="Times New Roman"/>
          <w:b w:val="0"/>
          <w:bCs w:val="0"/>
          <w:color w:val="auto"/>
          <w:kern w:val="0"/>
          <w:sz w:val="32"/>
          <w:szCs w:val="32"/>
          <w:lang w:val="en-US" w:eastAsia="zh-CN"/>
        </w:rPr>
        <w:t>4、</w:t>
      </w:r>
      <w:r>
        <w:rPr>
          <w:rFonts w:hint="default" w:ascii="Times New Roman" w:hAnsi="Times New Roman" w:eastAsia="方正仿宋_GBK" w:cs="Times New Roman"/>
          <w:b w:val="0"/>
          <w:bCs w:val="0"/>
          <w:color w:val="auto"/>
          <w:kern w:val="0"/>
          <w:sz w:val="32"/>
          <w:szCs w:val="32"/>
          <w:lang w:val="en-US" w:eastAsia="zh-CN"/>
        </w:rPr>
        <w:t>报价为一次性报价，即在投标有效期内投标价格固定不变。</w:t>
      </w:r>
    </w:p>
    <w:p w14:paraId="1C7EDD56">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rPr>
      </w:pPr>
      <w:r>
        <w:rPr>
          <w:rFonts w:hint="eastAsia" w:ascii="Times New Roman" w:hAnsi="Times New Roman" w:eastAsia="方正仿宋_GBK" w:cs="Times New Roman"/>
          <w:b w:val="0"/>
          <w:bCs w:val="0"/>
          <w:color w:val="auto"/>
          <w:kern w:val="0"/>
          <w:sz w:val="32"/>
          <w:szCs w:val="32"/>
          <w:lang w:val="en-US" w:eastAsia="zh-CN"/>
        </w:rPr>
        <w:t>5、</w:t>
      </w:r>
      <w:r>
        <w:rPr>
          <w:rFonts w:hint="default" w:ascii="Times New Roman" w:hAnsi="Times New Roman" w:eastAsia="方正仿宋_GBK" w:cs="Times New Roman"/>
          <w:b w:val="0"/>
          <w:bCs w:val="0"/>
          <w:color w:val="auto"/>
          <w:kern w:val="0"/>
          <w:sz w:val="32"/>
          <w:szCs w:val="32"/>
          <w:lang w:val="en-US" w:eastAsia="zh-CN"/>
        </w:rPr>
        <w:t>本项目只接受一个投标报价，有选择的或有条件的报价将不予接受。</w:t>
      </w:r>
    </w:p>
    <w:p w14:paraId="4D088A2B">
      <w:pPr>
        <w:keepNext w:val="0"/>
        <w:keepLines w:val="0"/>
        <w:pageBreakBefore w:val="0"/>
        <w:widowControl/>
        <w:numPr>
          <w:ilvl w:val="0"/>
          <w:numId w:val="0"/>
        </w:numPr>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b/>
          <w:bCs/>
          <w:color w:val="auto"/>
          <w:kern w:val="0"/>
          <w:sz w:val="32"/>
          <w:szCs w:val="32"/>
          <w:lang w:val="en-US" w:eastAsia="zh-CN"/>
        </w:rPr>
      </w:pPr>
    </w:p>
    <w:p w14:paraId="4393083D">
      <w:pPr>
        <w:keepNext w:val="0"/>
        <w:keepLines w:val="0"/>
        <w:pageBreakBefore w:val="0"/>
        <w:widowControl/>
        <w:numPr>
          <w:ilvl w:val="0"/>
          <w:numId w:val="0"/>
        </w:numPr>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color w:val="auto"/>
          <w:kern w:val="0"/>
          <w:sz w:val="32"/>
          <w:szCs w:val="32"/>
          <w:lang w:val="en-US" w:eastAsia="zh-CN"/>
        </w:rPr>
      </w:pPr>
    </w:p>
    <w:p w14:paraId="5CEA2B35">
      <w:pPr>
        <w:keepNext w:val="0"/>
        <w:keepLines w:val="0"/>
        <w:pageBreakBefore w:val="0"/>
        <w:widowControl/>
        <w:numPr>
          <w:ilvl w:val="0"/>
          <w:numId w:val="0"/>
        </w:numPr>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投标报价表</w:t>
      </w:r>
    </w:p>
    <w:tbl>
      <w:tblPr>
        <w:tblStyle w:val="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5880"/>
      </w:tblGrid>
      <w:tr w14:paraId="089F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3153" w:type="dxa"/>
            <w:vAlign w:val="center"/>
          </w:tcPr>
          <w:p w14:paraId="5E7F04C7">
            <w:pPr>
              <w:spacing w:line="500" w:lineRule="exact"/>
              <w:jc w:val="center"/>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投标人名称</w:t>
            </w:r>
          </w:p>
        </w:tc>
        <w:tc>
          <w:tcPr>
            <w:tcW w:w="5880" w:type="dxa"/>
            <w:vAlign w:val="center"/>
          </w:tcPr>
          <w:p w14:paraId="1F237F00">
            <w:pPr>
              <w:spacing w:line="500" w:lineRule="exact"/>
              <w:jc w:val="center"/>
              <w:rPr>
                <w:rFonts w:hint="eastAsia" w:ascii="方正仿宋_GBK" w:hAnsi="方正仿宋_GBK" w:eastAsia="方正仿宋_GBK" w:cs="方正仿宋_GBK"/>
                <w:color w:val="auto"/>
                <w:kern w:val="0"/>
                <w:sz w:val="32"/>
                <w:szCs w:val="32"/>
                <w:lang w:val="en-US" w:eastAsia="zh-CN" w:bidi="ar-SA"/>
              </w:rPr>
            </w:pPr>
          </w:p>
        </w:tc>
      </w:tr>
      <w:tr w14:paraId="00C6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3153" w:type="dxa"/>
            <w:vAlign w:val="center"/>
          </w:tcPr>
          <w:p w14:paraId="22E1C6CC">
            <w:pPr>
              <w:jc w:val="center"/>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项目名称</w:t>
            </w:r>
          </w:p>
        </w:tc>
        <w:tc>
          <w:tcPr>
            <w:tcW w:w="5880" w:type="dxa"/>
            <w:vAlign w:val="center"/>
          </w:tcPr>
          <w:p w14:paraId="23D98CD2">
            <w:pPr>
              <w:jc w:val="both"/>
              <w:rPr>
                <w:rFonts w:hint="default" w:ascii="方正仿宋_GBK" w:hAnsi="方正仿宋_GBK" w:eastAsia="方正仿宋_GBK" w:cs="方正仿宋_GBK"/>
                <w:color w:val="auto"/>
                <w:kern w:val="0"/>
                <w:sz w:val="32"/>
                <w:szCs w:val="32"/>
                <w:lang w:val="en-US" w:eastAsia="zh-CN" w:bidi="ar-SA"/>
              </w:rPr>
            </w:pPr>
            <w:r>
              <w:rPr>
                <w:rFonts w:hint="default" w:ascii="Times New Roman" w:hAnsi="Times New Roman" w:eastAsia="方正仿宋_GBK" w:cs="Times New Roman"/>
                <w:strike w:val="0"/>
                <w:dstrike w:val="0"/>
                <w:color w:val="auto"/>
                <w:kern w:val="0"/>
                <w:sz w:val="32"/>
                <w:szCs w:val="32"/>
                <w:u w:val="none"/>
                <w:lang w:val="en-US" w:eastAsia="zh-CN" w:bidi="ar-SA"/>
              </w:rPr>
              <w:t>2024年能源审计项目</w:t>
            </w:r>
          </w:p>
        </w:tc>
      </w:tr>
      <w:tr w14:paraId="47DB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3153" w:type="dxa"/>
            <w:vMerge w:val="restart"/>
            <w:vAlign w:val="center"/>
          </w:tcPr>
          <w:p w14:paraId="4D296F9C">
            <w:pPr>
              <w:spacing w:line="500" w:lineRule="exact"/>
              <w:jc w:val="center"/>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投标单价（</w:t>
            </w:r>
            <w:r>
              <w:rPr>
                <w:rFonts w:hint="default" w:ascii="Times New Roman" w:hAnsi="Times New Roman" w:eastAsia="方正仿宋_GBK" w:cs="Times New Roman"/>
                <w:color w:val="auto"/>
                <w:kern w:val="0"/>
                <w:sz w:val="32"/>
                <w:szCs w:val="32"/>
                <w:lang w:val="en-US" w:eastAsia="zh-CN" w:bidi="ar-SA"/>
              </w:rPr>
              <w:t>元/</w:t>
            </w:r>
            <w:r>
              <w:rPr>
                <w:rFonts w:hint="eastAsia" w:ascii="Times New Roman" w:hAnsi="Times New Roman" w:eastAsia="方正仿宋_GBK" w:cs="Times New Roman"/>
                <w:color w:val="auto"/>
                <w:kern w:val="0"/>
                <w:sz w:val="32"/>
                <w:szCs w:val="32"/>
                <w:lang w:val="en-US" w:eastAsia="zh-CN" w:bidi="ar-SA"/>
              </w:rPr>
              <w:t>m</w:t>
            </w:r>
            <w:r>
              <w:rPr>
                <w:rFonts w:hint="default" w:ascii="Times New Roman" w:hAnsi="Times New Roman" w:eastAsia="方正仿宋_GBK" w:cs="Times New Roman"/>
                <w:color w:val="auto"/>
                <w:kern w:val="0"/>
                <w:sz w:val="32"/>
                <w:szCs w:val="32"/>
                <w:vertAlign w:val="superscript"/>
                <w:lang w:val="en-US" w:eastAsia="zh-CN" w:bidi="ar-SA"/>
              </w:rPr>
              <w:t>2</w:t>
            </w:r>
            <w:r>
              <w:rPr>
                <w:rFonts w:hint="eastAsia" w:ascii="方正仿宋_GBK" w:hAnsi="方正仿宋_GBK" w:eastAsia="方正仿宋_GBK" w:cs="方正仿宋_GBK"/>
                <w:color w:val="auto"/>
                <w:kern w:val="0"/>
                <w:sz w:val="32"/>
                <w:szCs w:val="32"/>
                <w:lang w:val="en-US" w:eastAsia="zh-CN" w:bidi="ar-SA"/>
              </w:rPr>
              <w:t>）</w:t>
            </w:r>
          </w:p>
        </w:tc>
        <w:tc>
          <w:tcPr>
            <w:tcW w:w="5880" w:type="dxa"/>
            <w:tcBorders>
              <w:bottom w:val="single" w:color="auto" w:sz="4" w:space="0"/>
            </w:tcBorders>
            <w:vAlign w:val="center"/>
          </w:tcPr>
          <w:p w14:paraId="6AA81BA0">
            <w:pPr>
              <w:spacing w:line="500" w:lineRule="exact"/>
              <w:rPr>
                <w:rFonts w:hint="default"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小写：</w:t>
            </w:r>
          </w:p>
        </w:tc>
      </w:tr>
      <w:tr w14:paraId="18CD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3153" w:type="dxa"/>
            <w:vMerge w:val="continue"/>
            <w:vAlign w:val="center"/>
          </w:tcPr>
          <w:p w14:paraId="296F75FA">
            <w:pPr>
              <w:spacing w:line="500" w:lineRule="exact"/>
              <w:jc w:val="center"/>
              <w:rPr>
                <w:rFonts w:hint="eastAsia" w:ascii="方正仿宋_GBK" w:hAnsi="方正仿宋_GBK" w:eastAsia="方正仿宋_GBK" w:cs="方正仿宋_GBK"/>
                <w:color w:val="auto"/>
                <w:kern w:val="0"/>
                <w:sz w:val="32"/>
                <w:szCs w:val="32"/>
                <w:lang w:val="en-US" w:eastAsia="zh-CN" w:bidi="ar-SA"/>
              </w:rPr>
            </w:pPr>
          </w:p>
        </w:tc>
        <w:tc>
          <w:tcPr>
            <w:tcW w:w="5880" w:type="dxa"/>
            <w:tcBorders>
              <w:bottom w:val="single" w:color="auto" w:sz="4" w:space="0"/>
            </w:tcBorders>
            <w:vAlign w:val="center"/>
          </w:tcPr>
          <w:p w14:paraId="69878526">
            <w:pPr>
              <w:spacing w:line="500" w:lineRule="exact"/>
              <w:rPr>
                <w:rFonts w:hint="default"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大写：</w:t>
            </w:r>
          </w:p>
        </w:tc>
      </w:tr>
      <w:tr w14:paraId="1F40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3153" w:type="dxa"/>
            <w:vMerge w:val="restart"/>
            <w:vAlign w:val="center"/>
          </w:tcPr>
          <w:p w14:paraId="198B385F">
            <w:pPr>
              <w:spacing w:line="500" w:lineRule="exact"/>
              <w:jc w:val="center"/>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审计费用</w:t>
            </w:r>
            <w:r>
              <w:rPr>
                <w:rFonts w:hint="default" w:ascii="Times New Roman" w:hAnsi="Times New Roman" w:eastAsia="方正仿宋_GBK" w:cs="Times New Roman"/>
                <w:color w:val="auto"/>
                <w:kern w:val="0"/>
                <w:sz w:val="32"/>
                <w:szCs w:val="32"/>
                <w:lang w:val="en-US" w:eastAsia="zh-CN" w:bidi="ar-SA"/>
              </w:rPr>
              <w:t>总报价（元）</w:t>
            </w:r>
          </w:p>
        </w:tc>
        <w:tc>
          <w:tcPr>
            <w:tcW w:w="5880" w:type="dxa"/>
            <w:tcBorders>
              <w:bottom w:val="single" w:color="auto" w:sz="4" w:space="0"/>
            </w:tcBorders>
            <w:vAlign w:val="center"/>
          </w:tcPr>
          <w:p w14:paraId="197ACD6A">
            <w:pPr>
              <w:spacing w:line="500" w:lineRule="exact"/>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 xml:space="preserve">小写：              </w:t>
            </w:r>
          </w:p>
        </w:tc>
      </w:tr>
      <w:tr w14:paraId="7C05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3153" w:type="dxa"/>
            <w:vMerge w:val="continue"/>
            <w:tcBorders>
              <w:bottom w:val="single" w:color="auto" w:sz="4" w:space="0"/>
            </w:tcBorders>
            <w:vAlign w:val="center"/>
          </w:tcPr>
          <w:p w14:paraId="5C48A416">
            <w:pPr>
              <w:spacing w:line="500" w:lineRule="exact"/>
              <w:jc w:val="center"/>
              <w:rPr>
                <w:rFonts w:hint="default" w:ascii="Times New Roman" w:hAnsi="Times New Roman" w:eastAsia="方正仿宋_GBK" w:cs="Times New Roman"/>
                <w:color w:val="auto"/>
                <w:kern w:val="0"/>
                <w:sz w:val="32"/>
                <w:szCs w:val="32"/>
                <w:lang w:val="en-US" w:eastAsia="zh-CN" w:bidi="ar-SA"/>
              </w:rPr>
            </w:pPr>
          </w:p>
        </w:tc>
        <w:tc>
          <w:tcPr>
            <w:tcW w:w="5880" w:type="dxa"/>
            <w:tcBorders>
              <w:bottom w:val="single" w:color="auto" w:sz="4" w:space="0"/>
            </w:tcBorders>
            <w:vAlign w:val="center"/>
          </w:tcPr>
          <w:p w14:paraId="0C1B9147">
            <w:pPr>
              <w:spacing w:line="500" w:lineRule="exact"/>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大写：</w:t>
            </w:r>
          </w:p>
        </w:tc>
      </w:tr>
      <w:tr w14:paraId="25CA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9033" w:type="dxa"/>
            <w:gridSpan w:val="2"/>
            <w:vAlign w:val="center"/>
          </w:tcPr>
          <w:p w14:paraId="0AD52FD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报价须以人民币进行报价，包含但不限于：工时费、交通费、保险费、施工费、人工费、税费等完成服务项目的所有费用。因比选申请人自身原因造成漏报、少报皆由其自行承担责任，采购人不再补偿。该项目最高总价限价为3.4万元。</w:t>
            </w:r>
          </w:p>
        </w:tc>
      </w:tr>
    </w:tbl>
    <w:p w14:paraId="36F710FA">
      <w:pPr>
        <w:keepNext w:val="0"/>
        <w:keepLines w:val="0"/>
        <w:pageBreakBefore w:val="0"/>
        <w:widowControl/>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b w:val="0"/>
          <w:bCs w:val="0"/>
          <w:color w:val="auto"/>
          <w:kern w:val="0"/>
          <w:sz w:val="32"/>
          <w:szCs w:val="32"/>
          <w:lang w:val="en-US" w:eastAsia="zh-CN"/>
        </w:rPr>
      </w:pPr>
      <w:r>
        <w:rPr>
          <w:rFonts w:hint="default" w:ascii="方正仿宋_GBK" w:hAnsi="方正仿宋_GBK" w:eastAsia="方正仿宋_GBK" w:cs="方正仿宋_GBK"/>
          <w:b w:val="0"/>
          <w:bCs w:val="0"/>
          <w:color w:val="auto"/>
          <w:kern w:val="0"/>
          <w:sz w:val="32"/>
          <w:szCs w:val="32"/>
          <w:lang w:val="en-US" w:eastAsia="zh-CN"/>
        </w:rPr>
        <w:t>投标人                   法定代表人或法定代表人授权代表：</w:t>
      </w:r>
    </w:p>
    <w:p w14:paraId="01544566">
      <w:pPr>
        <w:keepNext w:val="0"/>
        <w:keepLines w:val="0"/>
        <w:pageBreakBefore w:val="0"/>
        <w:widowControl/>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b w:val="0"/>
          <w:bCs w:val="0"/>
          <w:color w:val="auto"/>
          <w:kern w:val="0"/>
          <w:sz w:val="32"/>
          <w:szCs w:val="32"/>
          <w:lang w:val="en-US" w:eastAsia="zh-CN"/>
        </w:rPr>
      </w:pPr>
      <w:r>
        <w:rPr>
          <w:rFonts w:hint="default" w:ascii="方正仿宋_GBK" w:hAnsi="方正仿宋_GBK" w:eastAsia="方正仿宋_GBK" w:cs="方正仿宋_GBK"/>
          <w:b w:val="0"/>
          <w:bCs w:val="0"/>
          <w:color w:val="auto"/>
          <w:kern w:val="0"/>
          <w:sz w:val="32"/>
          <w:szCs w:val="32"/>
          <w:lang w:val="en-US" w:eastAsia="zh-CN"/>
        </w:rPr>
        <w:t>（投标人公章）                 （签字或盖章）</w:t>
      </w:r>
    </w:p>
    <w:p w14:paraId="38E92EBB">
      <w:pPr>
        <w:keepNext w:val="0"/>
        <w:keepLines w:val="0"/>
        <w:pageBreakBefore w:val="0"/>
        <w:widowControl/>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b w:val="0"/>
          <w:bCs w:val="0"/>
          <w:color w:val="auto"/>
          <w:kern w:val="0"/>
          <w:sz w:val="32"/>
          <w:szCs w:val="32"/>
          <w:lang w:val="en-US" w:eastAsia="zh-CN"/>
        </w:rPr>
      </w:pPr>
    </w:p>
    <w:p w14:paraId="3CF86E07">
      <w:pPr>
        <w:keepNext w:val="0"/>
        <w:keepLines w:val="0"/>
        <w:pageBreakBefore w:val="0"/>
        <w:widowControl/>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b w:val="0"/>
          <w:bCs w:val="0"/>
          <w:color w:val="auto"/>
          <w:kern w:val="0"/>
          <w:sz w:val="32"/>
          <w:szCs w:val="32"/>
          <w:lang w:val="en-US" w:eastAsia="zh-CN"/>
        </w:rPr>
      </w:pPr>
      <w:r>
        <w:rPr>
          <w:rFonts w:hint="default" w:ascii="方正仿宋_GBK" w:hAnsi="方正仿宋_GBK" w:eastAsia="方正仿宋_GBK" w:cs="方正仿宋_GBK"/>
          <w:b w:val="0"/>
          <w:bCs w:val="0"/>
          <w:color w:val="auto"/>
          <w:kern w:val="0"/>
          <w:sz w:val="32"/>
          <w:szCs w:val="32"/>
          <w:lang w:val="en-US" w:eastAsia="zh-CN"/>
        </w:rPr>
        <w:t xml:space="preserve">                                  年     月     日</w:t>
      </w:r>
    </w:p>
    <w:p w14:paraId="58D7A86A">
      <w:pPr>
        <w:keepNext w:val="0"/>
        <w:keepLines w:val="0"/>
        <w:pageBreakBefore w:val="0"/>
        <w:widowControl/>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b w:val="0"/>
          <w:bCs w:val="0"/>
          <w:color w:val="auto"/>
          <w:kern w:val="0"/>
          <w:sz w:val="32"/>
          <w:szCs w:val="32"/>
          <w:lang w:val="en-US" w:eastAsia="zh-CN"/>
        </w:rPr>
      </w:pPr>
    </w:p>
    <w:p w14:paraId="20826E42">
      <w:pPr>
        <w:keepNext w:val="0"/>
        <w:keepLines w:val="0"/>
        <w:pageBreakBefore w:val="0"/>
        <w:widowControl/>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说明：</w:t>
      </w:r>
    </w:p>
    <w:p w14:paraId="1544C7FB">
      <w:pPr>
        <w:keepNext w:val="0"/>
        <w:keepLines w:val="0"/>
        <w:pageBreakBefore w:val="0"/>
        <w:widowControl/>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1</w:t>
      </w:r>
      <w:r>
        <w:rPr>
          <w:rFonts w:hint="eastAsia" w:ascii="Times New Roman" w:hAnsi="Times New Roman"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投标报价表按格式填列；</w:t>
      </w:r>
    </w:p>
    <w:p w14:paraId="0386D85B">
      <w:pPr>
        <w:keepNext w:val="0"/>
        <w:keepLines w:val="0"/>
        <w:pageBreakBefore w:val="0"/>
        <w:widowControl/>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2</w:t>
      </w:r>
      <w:r>
        <w:rPr>
          <w:rFonts w:hint="eastAsia" w:ascii="Times New Roman" w:hAnsi="Times New Roman"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投标报价表在开标大会上当众宣读，务必填写清楚，准确无误；</w:t>
      </w:r>
    </w:p>
    <w:p w14:paraId="34F0C9FD">
      <w:pPr>
        <w:keepNext w:val="0"/>
        <w:keepLines w:val="0"/>
        <w:pageBreakBefore w:val="0"/>
        <w:widowControl/>
        <w:numPr>
          <w:ilvl w:val="0"/>
          <w:numId w:val="0"/>
        </w:numPr>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rPr>
        <w:t>3</w:t>
      </w:r>
      <w:r>
        <w:rPr>
          <w:rFonts w:hint="eastAsia" w:ascii="Times New Roman" w:hAnsi="Times New Roman"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投标总报价超过项目最高限价的为无效报价。</w:t>
      </w:r>
    </w:p>
    <w:p w14:paraId="6C7716E1">
      <w:pPr>
        <w:keepNext w:val="0"/>
        <w:keepLines w:val="0"/>
        <w:pageBreakBefore w:val="0"/>
        <w:kinsoku/>
        <w:wordWrap/>
        <w:overflowPunct/>
        <w:topLinePunct w:val="0"/>
        <w:autoSpaceDE/>
        <w:autoSpaceDN/>
        <w:bidi w:val="0"/>
        <w:adjustRightInd/>
        <w:snapToGrid/>
        <w:spacing w:line="594" w:lineRule="exact"/>
        <w:ind w:firstLine="640" w:firstLineChars="20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14:paraId="4C621BD4">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p>
    <w:p w14:paraId="2A42372C">
      <w:pPr>
        <w:widowControl/>
        <w:spacing w:line="400" w:lineRule="exact"/>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法定代表人身份证明书（格式）</w:t>
      </w:r>
    </w:p>
    <w:p w14:paraId="59262525">
      <w:pPr>
        <w:tabs>
          <w:tab w:val="left" w:pos="6300"/>
        </w:tabs>
        <w:snapToGrid w:val="0"/>
        <w:spacing w:line="400" w:lineRule="exact"/>
        <w:ind w:firstLine="570"/>
        <w:rPr>
          <w:rFonts w:hint="eastAsia" w:ascii="仿宋" w:hAnsi="仿宋" w:eastAsia="仿宋" w:cs="仿宋_GB2312"/>
          <w:color w:val="FF0000"/>
          <w:sz w:val="28"/>
          <w:szCs w:val="28"/>
        </w:rPr>
      </w:pPr>
    </w:p>
    <w:p w14:paraId="7A55A6AE">
      <w:pPr>
        <w:keepNext w:val="0"/>
        <w:keepLines w:val="0"/>
        <w:pageBreakBefore w:val="0"/>
        <w:widowControl w:val="0"/>
        <w:tabs>
          <w:tab w:val="left" w:pos="6300"/>
        </w:tabs>
        <w:kinsoku/>
        <w:wordWrap/>
        <w:overflowPunct/>
        <w:topLinePunct w:val="0"/>
        <w:autoSpaceDE/>
        <w:autoSpaceDN/>
        <w:bidi w:val="0"/>
        <w:adjustRightInd/>
        <w:snapToGrid w:val="0"/>
        <w:spacing w:line="594"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w:t>
      </w:r>
      <w:r>
        <w:rPr>
          <w:rFonts w:hint="eastAsia" w:ascii="Times New Roman" w:hAnsi="Times New Roman" w:eastAsia="方正仿宋_GBK" w:cs="Times New Roman"/>
          <w:color w:val="auto"/>
          <w:sz w:val="32"/>
          <w:szCs w:val="32"/>
          <w:lang w:val="en-US" w:eastAsia="zh-CN"/>
        </w:rPr>
        <w:t>目</w:t>
      </w:r>
      <w:r>
        <w:rPr>
          <w:rFonts w:hint="default" w:ascii="Times New Roman" w:hAnsi="Times New Roman" w:eastAsia="方正仿宋_GBK" w:cs="Times New Roman"/>
          <w:color w:val="auto"/>
          <w:sz w:val="32"/>
          <w:szCs w:val="32"/>
        </w:rPr>
        <w:t>名称：</w:t>
      </w:r>
      <w:r>
        <w:rPr>
          <w:rFonts w:hint="default" w:ascii="Times New Roman" w:hAnsi="Times New Roman" w:eastAsia="方正仿宋_GBK" w:cs="Times New Roman"/>
          <w:color w:val="auto"/>
          <w:sz w:val="32"/>
          <w:szCs w:val="32"/>
          <w:u w:val="single"/>
          <w:lang w:val="en-US" w:eastAsia="zh-CN"/>
        </w:rPr>
        <w:t xml:space="preserve">                                        </w:t>
      </w:r>
    </w:p>
    <w:p w14:paraId="61B1BA92">
      <w:pPr>
        <w:keepNext w:val="0"/>
        <w:keepLines w:val="0"/>
        <w:pageBreakBefore w:val="0"/>
        <w:widowControl w:val="0"/>
        <w:tabs>
          <w:tab w:val="left" w:pos="6300"/>
        </w:tabs>
        <w:kinsoku/>
        <w:wordWrap/>
        <w:overflowPunct/>
        <w:topLinePunct w:val="0"/>
        <w:autoSpaceDE/>
        <w:autoSpaceDN/>
        <w:bidi w:val="0"/>
        <w:adjustRightInd/>
        <w:snapToGrid w:val="0"/>
        <w:spacing w:line="594"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致：</w:t>
      </w:r>
      <w:r>
        <w:rPr>
          <w:rFonts w:hint="default" w:ascii="Times New Roman" w:hAnsi="Times New Roman" w:eastAsia="方正仿宋_GBK" w:cs="Times New Roman"/>
          <w:color w:val="auto"/>
          <w:sz w:val="32"/>
          <w:szCs w:val="32"/>
          <w:lang w:val="en-US" w:eastAsia="zh-CN"/>
        </w:rPr>
        <w:t>重庆市铜梁区妇幼保健院</w:t>
      </w:r>
      <w:r>
        <w:rPr>
          <w:rFonts w:hint="default" w:ascii="Times New Roman" w:hAnsi="Times New Roman" w:eastAsia="方正仿宋_GBK" w:cs="Times New Roman"/>
          <w:color w:val="auto"/>
          <w:sz w:val="32"/>
          <w:szCs w:val="32"/>
        </w:rPr>
        <w:t>：</w:t>
      </w:r>
    </w:p>
    <w:p w14:paraId="5045663A">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（法定代表人姓名）在</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（投标人名称）任</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（职务名称）职务，是（投标人名称）</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的法定代表人。</w:t>
      </w:r>
    </w:p>
    <w:p w14:paraId="11648A21">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color w:val="auto"/>
          <w:sz w:val="32"/>
          <w:szCs w:val="32"/>
        </w:rPr>
      </w:pPr>
    </w:p>
    <w:p w14:paraId="1214D000">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特此证明。</w:t>
      </w:r>
    </w:p>
    <w:p w14:paraId="071B6180">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color w:val="auto"/>
          <w:sz w:val="32"/>
          <w:szCs w:val="32"/>
        </w:rPr>
      </w:pPr>
    </w:p>
    <w:p w14:paraId="453F0F18">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color w:val="auto"/>
          <w:sz w:val="32"/>
          <w:szCs w:val="32"/>
        </w:rPr>
      </w:pPr>
    </w:p>
    <w:p w14:paraId="72A6EC01">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color w:val="auto"/>
          <w:sz w:val="32"/>
          <w:szCs w:val="32"/>
        </w:rPr>
      </w:pPr>
    </w:p>
    <w:p w14:paraId="0C62EDEF">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（投标人公章）</w:t>
      </w:r>
    </w:p>
    <w:p w14:paraId="164273B7">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firstLine="1280" w:firstLineChars="4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年   月   日</w:t>
      </w:r>
    </w:p>
    <w:p w14:paraId="5AD6238D">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color w:val="auto"/>
          <w:sz w:val="32"/>
          <w:szCs w:val="32"/>
        </w:rPr>
      </w:pPr>
    </w:p>
    <w:p w14:paraId="6B5EEBE3">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（附：法定代表人身份证正反面复印件）</w:t>
      </w:r>
    </w:p>
    <w:p w14:paraId="710583EF">
      <w:pPr>
        <w:tabs>
          <w:tab w:val="left" w:pos="6300"/>
        </w:tabs>
        <w:snapToGrid w:val="0"/>
        <w:spacing w:line="400" w:lineRule="exact"/>
        <w:ind w:firstLine="570"/>
        <w:rPr>
          <w:rFonts w:hint="eastAsia" w:ascii="仿宋" w:hAnsi="仿宋" w:eastAsia="仿宋" w:cs="仿宋_GB2312"/>
          <w:color w:val="auto"/>
          <w:sz w:val="28"/>
          <w:szCs w:val="28"/>
        </w:rPr>
      </w:pPr>
    </w:p>
    <w:p w14:paraId="1DFA8699">
      <w:pPr>
        <w:tabs>
          <w:tab w:val="left" w:pos="6300"/>
        </w:tabs>
        <w:snapToGrid w:val="0"/>
        <w:spacing w:line="400" w:lineRule="exact"/>
        <w:ind w:firstLine="570"/>
        <w:rPr>
          <w:rFonts w:hint="eastAsia" w:ascii="仿宋" w:hAnsi="仿宋" w:eastAsia="仿宋" w:cs="仿宋_GB2312"/>
          <w:color w:val="auto"/>
          <w:sz w:val="28"/>
          <w:szCs w:val="28"/>
        </w:rPr>
      </w:pPr>
    </w:p>
    <w:p w14:paraId="13F1A882">
      <w:pPr>
        <w:tabs>
          <w:tab w:val="left" w:pos="6300"/>
        </w:tabs>
        <w:snapToGrid w:val="0"/>
        <w:spacing w:line="400" w:lineRule="exact"/>
        <w:ind w:firstLine="570"/>
        <w:rPr>
          <w:rFonts w:hint="eastAsia" w:ascii="仿宋" w:hAnsi="仿宋" w:eastAsia="仿宋" w:cs="仿宋_GB2312"/>
          <w:color w:val="auto"/>
          <w:sz w:val="28"/>
          <w:szCs w:val="28"/>
        </w:rPr>
      </w:pPr>
    </w:p>
    <w:p w14:paraId="75135532">
      <w:pPr>
        <w:tabs>
          <w:tab w:val="left" w:pos="6300"/>
        </w:tabs>
        <w:snapToGrid w:val="0"/>
        <w:spacing w:line="400" w:lineRule="exact"/>
        <w:ind w:firstLine="570"/>
        <w:rPr>
          <w:rFonts w:hint="eastAsia" w:ascii="仿宋" w:hAnsi="仿宋" w:eastAsia="仿宋" w:cs="仿宋_GB2312"/>
          <w:color w:val="auto"/>
          <w:sz w:val="28"/>
          <w:szCs w:val="28"/>
        </w:rPr>
      </w:pPr>
    </w:p>
    <w:p w14:paraId="60D593C0">
      <w:pPr>
        <w:tabs>
          <w:tab w:val="left" w:pos="6300"/>
        </w:tabs>
        <w:snapToGrid w:val="0"/>
        <w:spacing w:line="400" w:lineRule="exact"/>
        <w:ind w:firstLine="570"/>
        <w:rPr>
          <w:rFonts w:hint="eastAsia" w:ascii="仿宋" w:hAnsi="仿宋" w:eastAsia="仿宋" w:cs="仿宋_GB2312"/>
          <w:color w:val="auto"/>
          <w:sz w:val="28"/>
          <w:szCs w:val="28"/>
        </w:rPr>
      </w:pPr>
    </w:p>
    <w:p w14:paraId="314F66A3">
      <w:pPr>
        <w:tabs>
          <w:tab w:val="left" w:pos="6300"/>
        </w:tabs>
        <w:snapToGrid w:val="0"/>
        <w:spacing w:line="400" w:lineRule="exact"/>
        <w:ind w:firstLine="570"/>
        <w:rPr>
          <w:rFonts w:hint="eastAsia" w:ascii="仿宋" w:hAnsi="仿宋" w:eastAsia="仿宋" w:cs="仿宋_GB2312"/>
          <w:color w:val="auto"/>
          <w:sz w:val="28"/>
          <w:szCs w:val="28"/>
        </w:rPr>
      </w:pPr>
    </w:p>
    <w:p w14:paraId="5DE6B6DA">
      <w:pPr>
        <w:tabs>
          <w:tab w:val="left" w:pos="6300"/>
        </w:tabs>
        <w:snapToGrid w:val="0"/>
        <w:spacing w:line="400" w:lineRule="exact"/>
        <w:ind w:firstLine="570"/>
        <w:rPr>
          <w:rFonts w:hint="eastAsia" w:ascii="仿宋" w:hAnsi="仿宋" w:eastAsia="仿宋" w:cs="仿宋_GB2312"/>
          <w:color w:val="auto"/>
          <w:sz w:val="28"/>
          <w:szCs w:val="28"/>
        </w:rPr>
      </w:pPr>
    </w:p>
    <w:p w14:paraId="1762C6E8">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jc w:val="center"/>
        <w:textAlignment w:val="auto"/>
        <w:rPr>
          <w:rFonts w:hint="default" w:ascii="Times New Roman" w:hAnsi="Times New Roman" w:eastAsia="方正仿宋_GBK" w:cs="Times New Roman"/>
          <w:b/>
          <w:bCs/>
          <w:color w:val="auto"/>
          <w:sz w:val="32"/>
          <w:szCs w:val="32"/>
        </w:rPr>
      </w:pPr>
    </w:p>
    <w:p w14:paraId="3D15B8A1">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jc w:val="center"/>
        <w:textAlignment w:val="auto"/>
        <w:rPr>
          <w:rFonts w:hint="default" w:ascii="Times New Roman" w:hAnsi="Times New Roman" w:eastAsia="方正仿宋_GBK" w:cs="Times New Roman"/>
          <w:b/>
          <w:bCs/>
          <w:color w:val="auto"/>
          <w:sz w:val="32"/>
          <w:szCs w:val="32"/>
        </w:rPr>
      </w:pPr>
    </w:p>
    <w:p w14:paraId="3D7C8AE0">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法定代表人授权委托书（格式）</w:t>
      </w:r>
    </w:p>
    <w:p w14:paraId="312311C1">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36070D50">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textAlignment w:val="auto"/>
        <w:rPr>
          <w:rFonts w:hint="default" w:ascii="Times New Roman" w:hAnsi="Times New Roman" w:eastAsia="方正仿宋_GBK" w:cs="Times New Roman"/>
          <w:color w:val="auto"/>
          <w:sz w:val="32"/>
          <w:szCs w:val="32"/>
          <w:u w:val="single"/>
          <w:lang w:val="en-US" w:eastAsia="zh-CN"/>
        </w:rPr>
      </w:pPr>
      <w:r>
        <w:rPr>
          <w:rFonts w:hint="default" w:ascii="Times New Roman" w:hAnsi="Times New Roman" w:eastAsia="方正仿宋_GBK" w:cs="Times New Roman"/>
          <w:color w:val="auto"/>
          <w:sz w:val="32"/>
          <w:szCs w:val="32"/>
        </w:rPr>
        <w:t>项目名称：</w:t>
      </w:r>
      <w:r>
        <w:rPr>
          <w:rFonts w:hint="default" w:ascii="Times New Roman" w:hAnsi="Times New Roman" w:eastAsia="方正仿宋_GBK" w:cs="Times New Roman"/>
          <w:color w:val="auto"/>
          <w:sz w:val="32"/>
          <w:szCs w:val="32"/>
          <w:u w:val="single"/>
          <w:lang w:val="en-US" w:eastAsia="zh-CN"/>
        </w:rPr>
        <w:t xml:space="preserve">                                        </w:t>
      </w:r>
    </w:p>
    <w:p w14:paraId="4E381F01">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致：</w:t>
      </w:r>
      <w:r>
        <w:rPr>
          <w:rFonts w:hint="default" w:ascii="Times New Roman" w:hAnsi="Times New Roman" w:eastAsia="方正仿宋_GBK" w:cs="Times New Roman"/>
          <w:color w:val="auto"/>
          <w:sz w:val="32"/>
          <w:szCs w:val="32"/>
          <w:lang w:val="en-US" w:eastAsia="zh-CN"/>
        </w:rPr>
        <w:t>重庆市铜梁区妇幼保健院</w:t>
      </w:r>
      <w:r>
        <w:rPr>
          <w:rFonts w:hint="default" w:ascii="Times New Roman" w:hAnsi="Times New Roman" w:eastAsia="方正仿宋_GBK" w:cs="Times New Roman"/>
          <w:color w:val="auto"/>
          <w:sz w:val="32"/>
          <w:szCs w:val="32"/>
        </w:rPr>
        <w:t>：</w:t>
      </w:r>
    </w:p>
    <w:p w14:paraId="52040730">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（投标人法定代表人名称）是</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（投标人名称）的法定代表人，特授权</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（被授权人姓名及身份证代码）代表我单位全权办理上述项目的投标、谈判、签约等具体工作，并签署全部有关文件、协议及合同。</w:t>
      </w:r>
    </w:p>
    <w:p w14:paraId="1BCA98A4">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我单位对被授权人的签字负全部责任。</w:t>
      </w:r>
    </w:p>
    <w:p w14:paraId="2B0A8BEE">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在撤消授权的书面通知以前，本授权书一直有效。被授权人在授权书有效期内签署的所有文件不因授权的撤消而失效。</w:t>
      </w:r>
    </w:p>
    <w:p w14:paraId="6C97197E">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textAlignment w:val="auto"/>
        <w:rPr>
          <w:rFonts w:hint="default" w:ascii="Times New Roman" w:hAnsi="Times New Roman" w:eastAsia="方正仿宋_GBK" w:cs="Times New Roman"/>
          <w:color w:val="auto"/>
          <w:sz w:val="32"/>
          <w:szCs w:val="32"/>
        </w:rPr>
      </w:pPr>
    </w:p>
    <w:p w14:paraId="22D95AA2">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textAlignment w:val="auto"/>
        <w:rPr>
          <w:rFonts w:hint="default" w:ascii="Times New Roman" w:hAnsi="Times New Roman" w:eastAsia="方正仿宋_GBK" w:cs="Times New Roman"/>
          <w:color w:val="auto"/>
          <w:sz w:val="32"/>
          <w:szCs w:val="32"/>
        </w:rPr>
      </w:pPr>
    </w:p>
    <w:p w14:paraId="7A7A2DA6">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被授权人：               投标人法定代表人：</w:t>
      </w:r>
    </w:p>
    <w:p w14:paraId="28DFD009">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（签字或盖章）                  （签字或盖章）</w:t>
      </w:r>
    </w:p>
    <w:p w14:paraId="3395728A">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textAlignment w:val="auto"/>
        <w:rPr>
          <w:rFonts w:hint="default" w:ascii="Times New Roman" w:hAnsi="Times New Roman" w:eastAsia="方正仿宋_GBK" w:cs="Times New Roman"/>
          <w:color w:val="FF0000"/>
          <w:sz w:val="32"/>
          <w:szCs w:val="32"/>
        </w:rPr>
      </w:pPr>
    </w:p>
    <w:p w14:paraId="12196099">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t xml:space="preserve">                                          </w:t>
      </w:r>
    </w:p>
    <w:p w14:paraId="20F41684">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（附：被授权人身份证正反面复印件）</w:t>
      </w:r>
    </w:p>
    <w:p w14:paraId="08307883">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2880" w:firstLineChars="900"/>
        <w:jc w:val="both"/>
        <w:textAlignment w:val="auto"/>
        <w:rPr>
          <w:rFonts w:hint="default" w:ascii="Times New Roman" w:hAnsi="Times New Roman" w:eastAsia="方正仿宋_GBK" w:cs="Times New Roman"/>
          <w:color w:val="auto"/>
          <w:sz w:val="32"/>
          <w:szCs w:val="32"/>
        </w:rPr>
      </w:pPr>
    </w:p>
    <w:p w14:paraId="5294C7D9">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5760" w:firstLineChars="18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（投标人公章）</w:t>
      </w:r>
    </w:p>
    <w:p w14:paraId="4747CBDD">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14:paraId="4EA73E4F">
      <w:pPr>
        <w:keepNext w:val="0"/>
        <w:keepLines w:val="0"/>
        <w:pageBreakBefore w:val="0"/>
        <w:widowControl w:val="0"/>
        <w:tabs>
          <w:tab w:val="left" w:pos="6300"/>
        </w:tabs>
        <w:kinsoku/>
        <w:wordWrap/>
        <w:overflowPunct/>
        <w:topLinePunct w:val="0"/>
        <w:autoSpaceDE/>
        <w:autoSpaceDN/>
        <w:bidi w:val="0"/>
        <w:adjustRightInd/>
        <w:snapToGrid w:val="0"/>
        <w:spacing w:line="594" w:lineRule="exact"/>
        <w:ind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rPr>
        <w:t>若为法定代表人办理并签署投标文件的，不提供此文件。</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198B9"/>
    <w:multiLevelType w:val="singleLevel"/>
    <w:tmpl w:val="EAD198B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MTM3MzA0YWMzOTViODdjZWY0OTBlZTg3YTA5NDAifQ=="/>
  </w:docVars>
  <w:rsids>
    <w:rsidRoot w:val="0BDA24B4"/>
    <w:rsid w:val="03CB506F"/>
    <w:rsid w:val="05A26CB8"/>
    <w:rsid w:val="061842FA"/>
    <w:rsid w:val="085C68ED"/>
    <w:rsid w:val="09BD446E"/>
    <w:rsid w:val="0A6833CF"/>
    <w:rsid w:val="0AB7712F"/>
    <w:rsid w:val="0B0C5B6E"/>
    <w:rsid w:val="0BDA24B4"/>
    <w:rsid w:val="0C851A4C"/>
    <w:rsid w:val="0CB51C35"/>
    <w:rsid w:val="0FAE59F1"/>
    <w:rsid w:val="12463148"/>
    <w:rsid w:val="128E689D"/>
    <w:rsid w:val="12A8795F"/>
    <w:rsid w:val="130B0DD1"/>
    <w:rsid w:val="13D2292A"/>
    <w:rsid w:val="1B36566E"/>
    <w:rsid w:val="1C2749FE"/>
    <w:rsid w:val="1C650BA8"/>
    <w:rsid w:val="1E4277FD"/>
    <w:rsid w:val="1E941F9D"/>
    <w:rsid w:val="1F9C084C"/>
    <w:rsid w:val="21345939"/>
    <w:rsid w:val="21D55936"/>
    <w:rsid w:val="22491CD9"/>
    <w:rsid w:val="229A5D2B"/>
    <w:rsid w:val="235A3219"/>
    <w:rsid w:val="24767DDE"/>
    <w:rsid w:val="247B4D3C"/>
    <w:rsid w:val="249A1D5A"/>
    <w:rsid w:val="25B00BF0"/>
    <w:rsid w:val="26A86B76"/>
    <w:rsid w:val="2BD57D58"/>
    <w:rsid w:val="2D865C8A"/>
    <w:rsid w:val="2F212B1B"/>
    <w:rsid w:val="30890978"/>
    <w:rsid w:val="33EB0DD7"/>
    <w:rsid w:val="36115B96"/>
    <w:rsid w:val="37231829"/>
    <w:rsid w:val="3B41220C"/>
    <w:rsid w:val="3B421541"/>
    <w:rsid w:val="3D371A69"/>
    <w:rsid w:val="3E8127E5"/>
    <w:rsid w:val="433858B7"/>
    <w:rsid w:val="47390F16"/>
    <w:rsid w:val="4862146C"/>
    <w:rsid w:val="49BB5CAE"/>
    <w:rsid w:val="4B8F2708"/>
    <w:rsid w:val="4C013C83"/>
    <w:rsid w:val="4C0F293C"/>
    <w:rsid w:val="4C7278E1"/>
    <w:rsid w:val="4E6F6C65"/>
    <w:rsid w:val="519E458A"/>
    <w:rsid w:val="55D747F8"/>
    <w:rsid w:val="564B02FA"/>
    <w:rsid w:val="565A2A7B"/>
    <w:rsid w:val="5A9B04BB"/>
    <w:rsid w:val="5BFE4F6F"/>
    <w:rsid w:val="5EE40171"/>
    <w:rsid w:val="5F0F08C5"/>
    <w:rsid w:val="62701F28"/>
    <w:rsid w:val="655978BF"/>
    <w:rsid w:val="65E86186"/>
    <w:rsid w:val="662D2D6E"/>
    <w:rsid w:val="682409AB"/>
    <w:rsid w:val="68C423BF"/>
    <w:rsid w:val="697069D6"/>
    <w:rsid w:val="69D5637B"/>
    <w:rsid w:val="6A192F41"/>
    <w:rsid w:val="6B131EAE"/>
    <w:rsid w:val="6B232BE5"/>
    <w:rsid w:val="6BB46B4D"/>
    <w:rsid w:val="6C0B435C"/>
    <w:rsid w:val="6C333CB3"/>
    <w:rsid w:val="6CC523B6"/>
    <w:rsid w:val="71797038"/>
    <w:rsid w:val="769620E3"/>
    <w:rsid w:val="76FD780E"/>
    <w:rsid w:val="79D378EE"/>
    <w:rsid w:val="7B660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kern w:val="2"/>
      <w:sz w:val="21"/>
      <w:szCs w:val="24"/>
    </w:rPr>
  </w:style>
  <w:style w:type="paragraph" w:styleId="3">
    <w:name w:val="Body Text Indent 2"/>
    <w:basedOn w:val="1"/>
    <w:qFormat/>
    <w:uiPriority w:val="0"/>
    <w:pPr>
      <w:spacing w:after="120" w:line="480" w:lineRule="auto"/>
      <w:ind w:left="420" w:leftChars="200"/>
    </w:pPr>
  </w:style>
  <w:style w:type="paragraph" w:styleId="4">
    <w:name w:val="toc 1"/>
    <w:basedOn w:val="1"/>
    <w:next w:val="1"/>
    <w:qFormat/>
    <w:uiPriority w:val="39"/>
    <w:pPr>
      <w:spacing w:line="180" w:lineRule="auto"/>
      <w:jc w:val="center"/>
    </w:pPr>
    <w:rPr>
      <w:sz w:val="30"/>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2781</Words>
  <Characters>2862</Characters>
  <Lines>0</Lines>
  <Paragraphs>0</Paragraphs>
  <TotalTime>42</TotalTime>
  <ScaleCrop>false</ScaleCrop>
  <LinksUpToDate>false</LinksUpToDate>
  <CharactersWithSpaces>3331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2024-10-08T05:27:00Z</dcterms:created>
  <dc:creator>WPS_1538483440</dc:creator>
  <cp:lastModifiedBy>Administrator</cp:lastModifiedBy>
  <dcterms:modified xsi:type="dcterms:W3CDTF">2024-10-18T07:39:24Z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F0938BF571A444ECB4B278EA304F0470_13</vt:lpwstr>
  </property>
</Properties>
</file>