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z w:val="72"/>
          <w:szCs w:val="72"/>
        </w:rPr>
      </w:pPr>
      <w:r>
        <w:rPr>
          <w:rFonts w:hint="default" w:ascii="Times New Roman" w:hAnsi="Times New Roman" w:cs="Times New Roman" w:eastAsiaTheme="minorEastAsia"/>
          <w:b/>
          <w:sz w:val="84"/>
          <w:szCs w:val="84"/>
        </w:rPr>
        <w:t xml:space="preserve"> </w:t>
      </w:r>
      <w:r>
        <w:rPr>
          <w:rFonts w:hint="default" w:ascii="Times New Roman" w:hAnsi="Times New Roman" w:cs="Times New Roman" w:eastAsiaTheme="minorEastAsia"/>
          <w:b/>
          <w:sz w:val="72"/>
          <w:szCs w:val="72"/>
        </w:rPr>
        <w:t>重庆市铜梁区妇幼保健院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z w:val="72"/>
          <w:szCs w:val="72"/>
        </w:rPr>
      </w:pPr>
      <w:r>
        <w:rPr>
          <w:rFonts w:hint="default" w:ascii="Times New Roman" w:hAnsi="Times New Roman" w:cs="Times New Roman" w:eastAsiaTheme="minorEastAsia"/>
          <w:b/>
          <w:sz w:val="72"/>
          <w:szCs w:val="72"/>
        </w:rPr>
        <w:t>询价采购文件</w:t>
      </w:r>
    </w:p>
    <w:p>
      <w:pPr>
        <w:ind w:left="332" w:leftChars="6" w:hanging="315" w:hangingChars="98"/>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 xml:space="preserve">                          </w:t>
      </w:r>
    </w:p>
    <w:p>
      <w:pPr>
        <w:ind w:left="332" w:leftChars="6" w:hanging="315" w:hangingChars="98"/>
        <w:jc w:val="center"/>
        <w:rPr>
          <w:rFonts w:hint="default" w:ascii="Times New Roman" w:hAnsi="Times New Roman" w:cs="Times New Roman" w:eastAsiaTheme="minorEastAsia"/>
          <w:b/>
          <w:sz w:val="32"/>
          <w:szCs w:val="32"/>
        </w:rPr>
      </w:pPr>
    </w:p>
    <w:p>
      <w:pPr>
        <w:snapToGrid w:val="0"/>
        <w:spacing w:line="480" w:lineRule="auto"/>
        <w:ind w:left="332" w:leftChars="6" w:hanging="315" w:hangingChars="98"/>
        <w:rPr>
          <w:rFonts w:hint="default" w:ascii="Times New Roman" w:hAnsi="Times New Roman" w:cs="Times New Roman" w:eastAsiaTheme="minorEastAsia"/>
          <w:b/>
          <w:sz w:val="32"/>
          <w:szCs w:val="32"/>
        </w:rPr>
      </w:pPr>
      <w:bookmarkStart w:id="40" w:name="_GoBack"/>
      <w:bookmarkEnd w:id="40"/>
    </w:p>
    <w:p>
      <w:pPr>
        <w:adjustRightInd w:val="0"/>
        <w:snapToGrid w:val="0"/>
        <w:spacing w:line="360" w:lineRule="auto"/>
        <w:ind w:firstLine="663" w:firstLineChars="150"/>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采购项目：</w:t>
      </w:r>
      <w:r>
        <w:rPr>
          <w:rFonts w:hint="default" w:ascii="Times New Roman" w:hAnsi="Times New Roman" w:cs="Times New Roman" w:eastAsiaTheme="minorEastAsia"/>
          <w:b/>
          <w:sz w:val="44"/>
          <w:szCs w:val="44"/>
        </w:rPr>
        <w:t>除颤监护仪</w:t>
      </w:r>
      <w:r>
        <w:rPr>
          <w:rFonts w:hint="default" w:ascii="Times New Roman" w:hAnsi="Times New Roman" w:cs="Times New Roman" w:eastAsiaTheme="minorEastAsia"/>
          <w:b/>
          <w:sz w:val="44"/>
          <w:szCs w:val="44"/>
        </w:rPr>
        <w:t>等医疗设备一批</w:t>
      </w:r>
    </w:p>
    <w:p>
      <w:pPr>
        <w:adjustRightInd w:val="0"/>
        <w:snapToGrid w:val="0"/>
        <w:spacing w:line="360" w:lineRule="auto"/>
        <w:ind w:firstLine="663" w:firstLineChars="150"/>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采购方式：询价采购</w:t>
      </w:r>
    </w:p>
    <w:p>
      <w:pPr>
        <w:adjustRightInd w:val="0"/>
        <w:snapToGrid w:val="0"/>
        <w:spacing w:line="360" w:lineRule="auto"/>
        <w:ind w:firstLine="663" w:firstLineChars="150"/>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 购 人：重庆市铜梁区妇幼保健院</w:t>
      </w: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sz w:val="44"/>
          <w:szCs w:val="44"/>
        </w:rPr>
        <w:t xml:space="preserve">  </w:t>
      </w:r>
      <w:r>
        <w:rPr>
          <w:rFonts w:hint="default" w:ascii="Times New Roman" w:hAnsi="Times New Roman" w:cs="Times New Roman" w:eastAsiaTheme="minorEastAsia"/>
          <w:b/>
          <w:sz w:val="36"/>
          <w:szCs w:val="36"/>
        </w:rPr>
        <w:t>重庆市铜梁区妇幼保健院 制</w:t>
      </w: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 xml:space="preserve">   2020年5月</w:t>
      </w:r>
    </w:p>
    <w:p>
      <w:pPr>
        <w:widowControl/>
        <w:rPr>
          <w:rFonts w:hint="default" w:ascii="Times New Roman" w:hAnsi="Times New Roman" w:cs="Times New Roman" w:eastAsiaTheme="minorEastAsia"/>
          <w:b/>
          <w:sz w:val="36"/>
          <w:szCs w:val="36"/>
        </w:rPr>
        <w:sectPr>
          <w:pgSz w:w="11906" w:h="16838"/>
          <w:pgMar w:top="1984" w:right="1446" w:bottom="1644" w:left="1446" w:header="851" w:footer="992" w:gutter="0"/>
          <w:cols w:space="720" w:num="1"/>
          <w:docGrid w:type="lines" w:linePitch="312" w:charSpace="0"/>
        </w:sectPr>
      </w:pPr>
    </w:p>
    <w:p>
      <w:pPr>
        <w:spacing w:line="440" w:lineRule="exact"/>
        <w:jc w:val="both"/>
        <w:rPr>
          <w:rFonts w:hint="default" w:ascii="Times New Roman" w:hAnsi="Times New Roman" w:cs="Times New Roman" w:eastAsiaTheme="minorEastAsia"/>
          <w:sz w:val="21"/>
        </w:rPr>
      </w:pPr>
      <w:r>
        <w:rPr>
          <w:rFonts w:hint="default" w:ascii="Times New Roman" w:hAnsi="Times New Roman" w:cs="Times New Roman" w:eastAsiaTheme="minorEastAsia"/>
          <w:sz w:val="21"/>
        </w:rPr>
        <w:t xml:space="preserve"> </w:t>
      </w:r>
    </w:p>
    <w:sdt>
      <w:sdtPr>
        <w:rPr>
          <w:rFonts w:hint="default" w:ascii="Times New Roman" w:hAnsi="Times New Roman" w:cs="Times New Roman" w:eastAsiaTheme="minorEastAsia"/>
          <w:kern w:val="0"/>
          <w:sz w:val="24"/>
          <w:szCs w:val="20"/>
        </w:rPr>
        <w:id w:val="1415059717"/>
        <w:docPartObj>
          <w:docPartGallery w:val="Table of Contents"/>
          <w:docPartUnique/>
        </w:docPartObj>
      </w:sdtPr>
      <w:sdtEndPr>
        <w:rPr>
          <w:rFonts w:hint="default" w:ascii="Times New Roman" w:hAnsi="Times New Roman" w:cs="Times New Roman" w:eastAsiaTheme="minorEastAsia"/>
          <w:b/>
          <w:bCs/>
          <w:kern w:val="0"/>
          <w:sz w:val="20"/>
          <w:szCs w:val="20"/>
        </w:rPr>
      </w:sdtEndPr>
      <w:sdtContent>
        <w:p>
          <w:pPr>
            <w:spacing w:line="440" w:lineRule="exact"/>
            <w:jc w:val="center"/>
            <w:rPr>
              <w:rFonts w:hint="default" w:ascii="Times New Roman" w:hAnsi="Times New Roman" w:cs="Times New Roman" w:eastAsiaTheme="minorEastAsia"/>
              <w:sz w:val="24"/>
            </w:rPr>
          </w:pPr>
          <w:bookmarkStart w:id="0" w:name="_Toc21760_WPSOffice_Type2"/>
          <w:r>
            <w:rPr>
              <w:rFonts w:hint="default" w:ascii="Times New Roman" w:hAnsi="Times New Roman" w:cs="Times New Roman" w:eastAsiaTheme="minorEastAsia"/>
              <w:sz w:val="24"/>
            </w:rPr>
            <w:t>目录</w:t>
          </w:r>
        </w:p>
        <w:p>
          <w:pPr>
            <w:pStyle w:val="46"/>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"_Toc15876_WPSOffice_Level1"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7460256"/>
              <w:placeholder>
                <w:docPart w:val="{3f96c137-167a-4d61-b080-73c87d42f54e}"/>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第一篇 采购公告</w:t>
              </w:r>
            </w:sdtContent>
          </w:sdt>
          <w:r>
            <w:rPr>
              <w:rFonts w:hint="default" w:ascii="Times New Roman" w:hAnsi="Times New Roman" w:cs="Times New Roman" w:eastAsiaTheme="minorEastAsia"/>
              <w:b/>
              <w:bCs/>
              <w:sz w:val="24"/>
              <w:szCs w:val="24"/>
            </w:rPr>
            <w:tab/>
          </w:r>
          <w:bookmarkStart w:id="1" w:name="_Toc15876_WPSOffice_Level1Page"/>
          <w:r>
            <w:rPr>
              <w:rFonts w:hint="default" w:ascii="Times New Roman" w:hAnsi="Times New Roman" w:cs="Times New Roman" w:eastAsiaTheme="minorEastAsia"/>
              <w:b/>
              <w:bCs/>
              <w:sz w:val="24"/>
              <w:szCs w:val="24"/>
            </w:rPr>
            <w:t>1</w:t>
          </w:r>
          <w:bookmarkEnd w:id="1"/>
          <w:r>
            <w:rPr>
              <w:rFonts w:hint="default" w:ascii="Times New Roman" w:hAnsi="Times New Roman" w:cs="Times New Roman" w:eastAsiaTheme="minorEastAsia"/>
              <w:b/>
              <w:bCs/>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"_Toc11012_WPSOffice_Level2"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7460252"/>
              <w:placeholder>
                <w:docPart w:val="{d02ad4ee-64d6-4e6a-a2b4-9b31e5e79110}"/>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一、项目采购清单</w:t>
              </w:r>
            </w:sdtContent>
          </w:sdt>
          <w:r>
            <w:rPr>
              <w:rFonts w:hint="default" w:ascii="Times New Roman" w:hAnsi="Times New Roman" w:cs="Times New Roman" w:eastAsiaTheme="minorEastAsia"/>
              <w:sz w:val="24"/>
              <w:szCs w:val="24"/>
            </w:rPr>
            <w:tab/>
          </w:r>
          <w:bookmarkStart w:id="2" w:name="_Toc11012_WPSOffice_Level2Page"/>
          <w:r>
            <w:rPr>
              <w:rFonts w:hint="default" w:ascii="Times New Roman" w:hAnsi="Times New Roman" w:cs="Times New Roman" w:eastAsiaTheme="minorEastAsia"/>
              <w:sz w:val="24"/>
              <w:szCs w:val="24"/>
            </w:rPr>
            <w:t>1</w:t>
          </w:r>
          <w:bookmarkEnd w:id="2"/>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"_Toc21760_WPSOffice_Level2"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26830601"/>
              <w:placeholder>
                <w:docPart w:val="{76fd4bb2-ff76-4a96-a46c-7bf563a71d7a}"/>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二、投标人资质</w:t>
              </w:r>
            </w:sdtContent>
          </w:sdt>
          <w:r>
            <w:rPr>
              <w:rFonts w:hint="default" w:ascii="Times New Roman" w:hAnsi="Times New Roman" w:cs="Times New Roman" w:eastAsiaTheme="minorEastAsia"/>
              <w:sz w:val="24"/>
              <w:szCs w:val="24"/>
            </w:rPr>
            <w:tab/>
          </w:r>
          <w:bookmarkStart w:id="3" w:name="_Toc21760_WPSOffice_Level2Page"/>
          <w:r>
            <w:rPr>
              <w:rFonts w:hint="default" w:ascii="Times New Roman" w:hAnsi="Times New Roman" w:cs="Times New Roman" w:eastAsiaTheme="minorEastAsia"/>
              <w:sz w:val="24"/>
              <w:szCs w:val="24"/>
            </w:rPr>
            <w:t>1</w:t>
          </w:r>
          <w:bookmarkEnd w:id="3"/>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"_Toc4620_WPSOffice_Level2"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314263515"/>
              <w:placeholder>
                <w:docPart w:val="{fac28427-ff03-4743-8a22-9fbe2b2dfd7f}"/>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三、询价采购文件的获取</w:t>
              </w:r>
            </w:sdtContent>
          </w:sdt>
          <w:r>
            <w:rPr>
              <w:rFonts w:hint="default" w:ascii="Times New Roman" w:hAnsi="Times New Roman" w:cs="Times New Roman" w:eastAsiaTheme="minorEastAsia"/>
              <w:sz w:val="24"/>
              <w:szCs w:val="24"/>
            </w:rPr>
            <w:tab/>
          </w:r>
          <w:bookmarkStart w:id="4" w:name="_Toc4620_WPSOffice_Level2Page"/>
          <w:r>
            <w:rPr>
              <w:rFonts w:hint="default" w:ascii="Times New Roman" w:hAnsi="Times New Roman" w:cs="Times New Roman" w:eastAsiaTheme="minorEastAsia"/>
              <w:sz w:val="24"/>
              <w:szCs w:val="24"/>
            </w:rPr>
            <w:t>1</w:t>
          </w:r>
          <w:bookmarkEnd w:id="4"/>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"_Toc10600_WPSOffice_Level2"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833524792"/>
              <w:placeholder>
                <w:docPart w:val="{ef8cdb7e-adfb-4ed7-a610-c251db363b4f}"/>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四、递交投标文件及开标时间、地点</w:t>
              </w:r>
            </w:sdtContent>
          </w:sdt>
          <w:r>
            <w:rPr>
              <w:rFonts w:hint="default" w:ascii="Times New Roman" w:hAnsi="Times New Roman" w:cs="Times New Roman" w:eastAsiaTheme="minorEastAsia"/>
              <w:sz w:val="24"/>
              <w:szCs w:val="24"/>
            </w:rPr>
            <w:tab/>
          </w:r>
          <w:bookmarkStart w:id="5" w:name="_Toc10600_WPSOffice_Level2Page"/>
          <w:r>
            <w:rPr>
              <w:rFonts w:hint="default" w:ascii="Times New Roman" w:hAnsi="Times New Roman" w:cs="Times New Roman" w:eastAsiaTheme="minorEastAsia"/>
              <w:sz w:val="24"/>
              <w:szCs w:val="24"/>
            </w:rPr>
            <w:t>1</w:t>
          </w:r>
          <w:bookmarkEnd w:id="5"/>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"_Toc21316_WPSOffice_Level2"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079096645"/>
              <w:placeholder>
                <w:docPart w:val="{cb5a60c9-5393-4a04-830c-a6941958573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五、项目联系人及电话</w:t>
              </w:r>
            </w:sdtContent>
          </w:sdt>
          <w:r>
            <w:rPr>
              <w:rFonts w:hint="default" w:ascii="Times New Roman" w:hAnsi="Times New Roman" w:cs="Times New Roman" w:eastAsiaTheme="minorEastAsia"/>
              <w:sz w:val="24"/>
              <w:szCs w:val="24"/>
            </w:rPr>
            <w:tab/>
          </w:r>
          <w:bookmarkStart w:id="6" w:name="_Toc21316_WPSOffice_Level2Page"/>
          <w:r>
            <w:rPr>
              <w:rFonts w:hint="default" w:ascii="Times New Roman" w:hAnsi="Times New Roman" w:cs="Times New Roman" w:eastAsiaTheme="minorEastAsia"/>
              <w:sz w:val="24"/>
              <w:szCs w:val="24"/>
            </w:rPr>
            <w:t>2</w:t>
          </w:r>
          <w:bookmarkEnd w:id="6"/>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"_Toc13202_WPSOffice_Level2"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903568508"/>
              <w:placeholder>
                <w:docPart w:val="{797652ff-4796-4db6-acd8-9a8dafee34c2}"/>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六、监督管理</w:t>
              </w:r>
            </w:sdtContent>
          </w:sdt>
          <w:r>
            <w:rPr>
              <w:rFonts w:hint="default" w:ascii="Times New Roman" w:hAnsi="Times New Roman" w:cs="Times New Roman" w:eastAsiaTheme="minorEastAsia"/>
              <w:sz w:val="24"/>
              <w:szCs w:val="24"/>
            </w:rPr>
            <w:tab/>
          </w:r>
          <w:bookmarkStart w:id="7" w:name="_Toc13202_WPSOffice_Level2Page"/>
          <w:r>
            <w:rPr>
              <w:rFonts w:hint="default" w:ascii="Times New Roman" w:hAnsi="Times New Roman" w:cs="Times New Roman" w:eastAsiaTheme="minorEastAsia"/>
              <w:sz w:val="24"/>
              <w:szCs w:val="24"/>
            </w:rPr>
            <w:t>2</w:t>
          </w:r>
          <w:bookmarkEnd w:id="7"/>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"_Toc12277_WPSOffice_Level2"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06832399"/>
              <w:placeholder>
                <w:docPart w:val="{39bc6255-a71f-4e23-a7e1-a14d170599fd}"/>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七、解释权</w:t>
              </w:r>
            </w:sdtContent>
          </w:sdt>
          <w:r>
            <w:rPr>
              <w:rFonts w:hint="default" w:ascii="Times New Roman" w:hAnsi="Times New Roman" w:cs="Times New Roman" w:eastAsiaTheme="minorEastAsia"/>
              <w:sz w:val="24"/>
              <w:szCs w:val="24"/>
            </w:rPr>
            <w:tab/>
          </w:r>
          <w:bookmarkStart w:id="8" w:name="_Toc12277_WPSOffice_Level2Page"/>
          <w:r>
            <w:rPr>
              <w:rFonts w:hint="default" w:ascii="Times New Roman" w:hAnsi="Times New Roman" w:cs="Times New Roman" w:eastAsiaTheme="minorEastAsia"/>
              <w:sz w:val="24"/>
              <w:szCs w:val="24"/>
            </w:rPr>
            <w:t>2</w:t>
          </w:r>
          <w:bookmarkEnd w:id="8"/>
          <w:r>
            <w:rPr>
              <w:rFonts w:hint="default" w:ascii="Times New Roman" w:hAnsi="Times New Roman" w:cs="Times New Roman" w:eastAsiaTheme="minorEastAsia"/>
              <w:sz w:val="24"/>
              <w:szCs w:val="24"/>
            </w:rPr>
            <w:fldChar w:fldCharType="end"/>
          </w:r>
        </w:p>
        <w:p>
          <w:pPr>
            <w:pStyle w:val="46"/>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"_Toc21760_WPSOffice_Level1"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639230230"/>
              <w:placeholder>
                <w:docPart w:val="{04b2e573-d613-43cc-9fd9-f84d7632ed05}"/>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第二篇 采购项目技术及商务要求</w:t>
              </w:r>
            </w:sdtContent>
          </w:sdt>
          <w:r>
            <w:rPr>
              <w:rFonts w:hint="default" w:ascii="Times New Roman" w:hAnsi="Times New Roman" w:cs="Times New Roman" w:eastAsiaTheme="minorEastAsia"/>
              <w:b/>
              <w:bCs/>
              <w:sz w:val="24"/>
              <w:szCs w:val="24"/>
            </w:rPr>
            <w:tab/>
          </w:r>
          <w:bookmarkStart w:id="9" w:name="_Toc21760_WPSOffice_Level1Page"/>
          <w:r>
            <w:rPr>
              <w:rFonts w:hint="default" w:ascii="Times New Roman" w:hAnsi="Times New Roman" w:cs="Times New Roman" w:eastAsiaTheme="minorEastAsia"/>
              <w:b/>
              <w:bCs/>
              <w:sz w:val="24"/>
              <w:szCs w:val="24"/>
            </w:rPr>
            <w:t>3</w:t>
          </w:r>
          <w:bookmarkEnd w:id="9"/>
          <w:r>
            <w:rPr>
              <w:rFonts w:hint="default" w:ascii="Times New Roman" w:hAnsi="Times New Roman" w:cs="Times New Roman" w:eastAsiaTheme="minorEastAsia"/>
              <w:b/>
              <w:bCs/>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"_Toc32277_WPSOffice_Level2"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736591603"/>
              <w:placeholder>
                <w:docPart w:val="{216682e3-6223-481d-b7db-fbda3803879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一、技术要求</w:t>
              </w:r>
            </w:sdtContent>
          </w:sdt>
          <w:r>
            <w:rPr>
              <w:rFonts w:hint="default" w:ascii="Times New Roman" w:hAnsi="Times New Roman" w:cs="Times New Roman" w:eastAsiaTheme="minorEastAsia"/>
              <w:sz w:val="24"/>
              <w:szCs w:val="24"/>
            </w:rPr>
            <w:tab/>
          </w:r>
          <w:bookmarkStart w:id="10" w:name="_Toc32277_WPSOffice_Level2Page"/>
          <w:r>
            <w:rPr>
              <w:rFonts w:hint="default" w:ascii="Times New Roman" w:hAnsi="Times New Roman" w:cs="Times New Roman" w:eastAsiaTheme="minorEastAsia"/>
              <w:sz w:val="24"/>
              <w:szCs w:val="24"/>
            </w:rPr>
            <w:t>3</w:t>
          </w:r>
          <w:bookmarkEnd w:id="10"/>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"_Toc14412_WPSOffice_Level2"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65637719"/>
              <w:placeholder>
                <w:docPart w:val="{4a011223-c636-4ab0-b1db-ead6d5026986}"/>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二、其他要求</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"_Toc4246_WPSOffice_Level2"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545339979"/>
              <w:placeholder>
                <w:docPart w:val="{905f588a-a313-4e10-b700-1387d1873926}"/>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三、商务要求</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rPr>
            <w:fldChar w:fldCharType="end"/>
          </w:r>
        </w:p>
        <w:p>
          <w:pPr>
            <w:pStyle w:val="46"/>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"_Toc4620_WPSOffice_Level1"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45888196"/>
              <w:placeholder>
                <w:docPart w:val="{f1a9e466-11af-4e72-9b56-3d4e95a98934}"/>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第三篇 评标方法、评标标准、无效投标条款和废标条款</w:t>
              </w:r>
            </w:sdtContent>
          </w:sdt>
          <w:r>
            <w:rPr>
              <w:rFonts w:hint="default" w:ascii="Times New Roman" w:hAnsi="Times New Roman" w:cs="Times New Roman" w:eastAsiaTheme="minorEastAsia"/>
              <w:b/>
              <w:bCs/>
              <w:sz w:val="24"/>
              <w:szCs w:val="24"/>
            </w:rPr>
            <w:tab/>
          </w:r>
          <w:r>
            <w:rPr>
              <w:rFonts w:hint="default" w:ascii="Times New Roman" w:hAnsi="Times New Roman" w:cs="Times New Roman" w:eastAsiaTheme="minorEastAsia"/>
              <w:b/>
              <w:bCs/>
              <w:sz w:val="24"/>
              <w:szCs w:val="24"/>
            </w:rPr>
            <w:t>11</w:t>
          </w:r>
          <w:r>
            <w:rPr>
              <w:rFonts w:hint="default" w:ascii="Times New Roman" w:hAnsi="Times New Roman" w:cs="Times New Roman" w:eastAsiaTheme="minorEastAsia"/>
              <w:b/>
              <w:bCs/>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"_Toc21720_WPSOffice_Level2"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92319275"/>
              <w:placeholder>
                <w:docPart w:val="{a8c857a3-f116-4140-a92a-8116c0961d19}"/>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一、评标方法定义</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"_Toc15072_WPSOffice_Level2"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47853494"/>
              <w:placeholder>
                <w:docPart w:val="{a6c884d7-2dda-4ce2-94ad-a39937894050}"/>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二、评标标准</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"_Toc25038_WPSOffice_Level2"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911284328"/>
              <w:placeholder>
                <w:docPart w:val="{1092e543-d459-463a-9cc2-b347a791657d}"/>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三、无效投标条款</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"_Toc19871_WPSOffice_Level2"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836681744"/>
              <w:placeholder>
                <w:docPart w:val="{c7aef0c6-d3e6-46f9-bfb2-06ab24a97f62}"/>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四、废标条款</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p>
        <w:p>
          <w:pPr>
            <w:pStyle w:val="46"/>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"_Toc10600_WPSOffice_Level1"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757219764"/>
              <w:placeholder>
                <w:docPart w:val="{b706006e-71c7-4727-b580-e870654a1b2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第四篇 投标人须知</w:t>
              </w:r>
            </w:sdtContent>
          </w:sdt>
          <w:r>
            <w:rPr>
              <w:rFonts w:hint="default" w:ascii="Times New Roman" w:hAnsi="Times New Roman" w:cs="Times New Roman" w:eastAsiaTheme="minorEastAsia"/>
              <w:b/>
              <w:bCs/>
              <w:sz w:val="24"/>
              <w:szCs w:val="24"/>
            </w:rPr>
            <w:tab/>
          </w:r>
          <w:r>
            <w:rPr>
              <w:rFonts w:hint="default" w:ascii="Times New Roman" w:hAnsi="Times New Roman" w:cs="Times New Roman" w:eastAsiaTheme="minorEastAsia"/>
              <w:b/>
              <w:bCs/>
              <w:sz w:val="24"/>
              <w:szCs w:val="24"/>
            </w:rPr>
            <w:t>13</w:t>
          </w:r>
          <w:r>
            <w:rPr>
              <w:rFonts w:hint="default" w:ascii="Times New Roman" w:hAnsi="Times New Roman" w:cs="Times New Roman" w:eastAsiaTheme="minorEastAsia"/>
              <w:b/>
              <w:bCs/>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"_Toc25934_WPSOffice_Level2"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942447754"/>
              <w:placeholder>
                <w:docPart w:val="{86021b53-6256-444a-ae3a-7ecc348b799b}"/>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一、投标人资格条件</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"_Toc22030_WPSOffice_Level2"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57202394"/>
              <w:placeholder>
                <w:docPart w:val="{5790a8f4-6d59-42cf-a60c-244e5df06815}"/>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二、投标报价要求</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"_Toc16596_WPSOffice_Level2"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012788186"/>
              <w:placeholder>
                <w:docPart w:val="{f3421223-e482-4e17-bb2e-daa15dfef4f7}"/>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三、投标报价文件构成要件</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"_Toc23588_WPSOffice_Level2"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719049733"/>
              <w:placeholder>
                <w:docPart w:val="{13394a0e-2c47-409b-9d1d-1744dc31c967}"/>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四、投标报价文件的制作</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14</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"_Toc32575_WPSOffice_Level2"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091194624"/>
              <w:placeholder>
                <w:docPart w:val="{a5b29a17-b3b3-4be1-9f79-a2e03c0eeb1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五、投标费用</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14</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"_Toc24313_WPSOffice_Level2"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796322266"/>
              <w:placeholder>
                <w:docPart w:val="{a055abcf-e3ed-4301-b0a8-de3efe73af8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六、履约保证金</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14</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"_Toc11291_WPSOffice_Level2"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452060633"/>
              <w:placeholder>
                <w:docPart w:val="{d1178b86-6c69-4d44-b2ff-5068abf5733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七、采购结果公示</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15</w:t>
          </w:r>
          <w:r>
            <w:rPr>
              <w:rFonts w:hint="default" w:ascii="Times New Roman" w:hAnsi="Times New Roman" w:cs="Times New Roman" w:eastAsiaTheme="minorEastAsia"/>
              <w:sz w:val="24"/>
              <w:szCs w:val="24"/>
            </w:rPr>
            <w:fldChar w:fldCharType="end"/>
          </w:r>
        </w:p>
        <w:p>
          <w:pPr>
            <w:pStyle w:val="47"/>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"_Toc17923_WPSOffice_Level2"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90960275"/>
              <w:placeholder>
                <w:docPart w:val="{22efeef9-db4c-4e06-9ee2-f0b9a0c72c83}"/>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八、合同签订</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15</w:t>
          </w:r>
          <w:r>
            <w:rPr>
              <w:rFonts w:hint="default" w:ascii="Times New Roman" w:hAnsi="Times New Roman" w:cs="Times New Roman" w:eastAsiaTheme="minorEastAsia"/>
              <w:sz w:val="24"/>
              <w:szCs w:val="24"/>
            </w:rPr>
            <w:fldChar w:fldCharType="end"/>
          </w:r>
        </w:p>
        <w:p>
          <w:pPr>
            <w:pStyle w:val="46"/>
            <w:tabs>
              <w:tab w:val="right" w:leader="dot" w:pos="9921"/>
            </w:tabs>
            <w:spacing w:line="440" w:lineRule="exact"/>
            <w:rPr>
              <w:rFonts w:hint="default" w:ascii="Times New Roman" w:hAnsi="Times New Roman" w:cs="Times New Roman" w:eastAsiaTheme="minorEastAsia"/>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"_Toc21316_WPSOffice_Level1"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201093314"/>
              <w:placeholder>
                <w:docPart w:val="{23406290-f235-447d-b7d0-e4a63a8e183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第五篇 投标文件部分内容及格式</w:t>
              </w:r>
            </w:sdtContent>
          </w:sdt>
          <w:r>
            <w:rPr>
              <w:rFonts w:hint="default" w:ascii="Times New Roman" w:hAnsi="Times New Roman" w:cs="Times New Roman" w:eastAsiaTheme="minorEastAsia"/>
              <w:b/>
              <w:bCs/>
              <w:sz w:val="24"/>
              <w:szCs w:val="24"/>
            </w:rPr>
            <w:tab/>
          </w:r>
          <w:bookmarkStart w:id="11" w:name="_Toc21316_WPSOffice_Level1Page"/>
          <w:r>
            <w:rPr>
              <w:rFonts w:hint="default" w:ascii="Times New Roman" w:hAnsi="Times New Roman" w:cs="Times New Roman" w:eastAsiaTheme="minorEastAsia"/>
              <w:b/>
              <w:bCs/>
              <w:sz w:val="24"/>
              <w:szCs w:val="24"/>
            </w:rPr>
            <w:t>16</w:t>
          </w:r>
          <w:bookmarkEnd w:id="11"/>
          <w:r>
            <w:rPr>
              <w:rFonts w:hint="default" w:ascii="Times New Roman" w:hAnsi="Times New Roman" w:cs="Times New Roman" w:eastAsiaTheme="minorEastAsia"/>
              <w:b/>
              <w:bCs/>
              <w:sz w:val="24"/>
              <w:szCs w:val="24"/>
            </w:rPr>
            <w:fldChar w:fldCharType="end"/>
          </w:r>
        </w:p>
      </w:sdtContent>
    </w:sdt>
    <w:bookmarkEnd w:id="0"/>
    <w:p>
      <w:pPr>
        <w:pStyle w:val="3"/>
        <w:rPr>
          <w:rFonts w:hint="default" w:ascii="Times New Roman" w:hAnsi="Times New Roman" w:cs="Times New Roman" w:eastAsiaTheme="minor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numPr>
          <w:ilvl w:val="0"/>
          <w:numId w:val="2"/>
        </w:numPr>
        <w:rPr>
          <w:rFonts w:hint="default" w:ascii="Times New Roman" w:hAnsi="Times New Roman" w:cs="Times New Roman" w:eastAsiaTheme="minorEastAsia"/>
        </w:rPr>
      </w:pPr>
      <w:bookmarkStart w:id="12" w:name="_Toc15876_WPSOffice_Level1"/>
      <w:r>
        <w:rPr>
          <w:rFonts w:hint="default" w:ascii="Times New Roman" w:hAnsi="Times New Roman" w:cs="Times New Roman" w:eastAsiaTheme="minorEastAsia"/>
        </w:rPr>
        <w:t>采购公告</w:t>
      </w:r>
      <w:bookmarkEnd w:id="12"/>
    </w:p>
    <w:p>
      <w:pPr>
        <w:numPr>
          <w:ilvl w:val="0"/>
          <w:numId w:val="0"/>
        </w:numPr>
        <w:rPr>
          <w:rFonts w:hint="default" w:ascii="Times New Roman" w:hAnsi="Times New Roman" w:cs="Times New Roman" w:eastAsiaTheme="minorEastAsia"/>
        </w:rPr>
      </w:pPr>
    </w:p>
    <w:p>
      <w:pPr>
        <w:adjustRightInd w:val="0"/>
        <w:snapToGrid w:val="0"/>
        <w:spacing w:line="44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根据重庆市铜梁区妇幼保健院研究决定，我院按采购相关规定对“</w:t>
      </w:r>
      <w:r>
        <w:rPr>
          <w:rFonts w:hint="default" w:ascii="Times New Roman" w:hAnsi="Times New Roman" w:cs="Times New Roman" w:eastAsiaTheme="minorEastAsia"/>
          <w:szCs w:val="28"/>
        </w:rPr>
        <w:t>除颤监护仪</w:t>
      </w:r>
      <w:r>
        <w:rPr>
          <w:rFonts w:hint="default" w:ascii="Times New Roman" w:hAnsi="Times New Roman" w:cs="Times New Roman" w:eastAsiaTheme="minorEastAsia"/>
          <w:szCs w:val="28"/>
        </w:rPr>
        <w:t>等医疗设备一批”项目进行询价采购</w:t>
      </w:r>
      <w:r>
        <w:rPr>
          <w:rFonts w:hint="default" w:ascii="Times New Roman" w:hAnsi="Times New Roman" w:cs="Times New Roman" w:eastAsiaTheme="minorEastAsia"/>
          <w:spacing w:val="-10"/>
          <w:szCs w:val="28"/>
        </w:rPr>
        <w:t>，</w:t>
      </w:r>
      <w:r>
        <w:rPr>
          <w:rFonts w:hint="default" w:ascii="Times New Roman" w:hAnsi="Times New Roman" w:cs="Times New Roman" w:eastAsiaTheme="minorEastAsia"/>
          <w:szCs w:val="28"/>
        </w:rPr>
        <w:t>欢迎符合条件的投标人参与投标。现将有关采购事宜公告如下：</w:t>
      </w:r>
    </w:p>
    <w:p>
      <w:pPr>
        <w:pStyle w:val="4"/>
        <w:rPr>
          <w:rFonts w:hint="default" w:ascii="Times New Roman" w:hAnsi="Times New Roman" w:cs="Times New Roman" w:eastAsiaTheme="minorEastAsia"/>
        </w:rPr>
      </w:pPr>
      <w:bookmarkStart w:id="13" w:name="_Toc11012_WPSOffice_Level2"/>
      <w:r>
        <w:rPr>
          <w:rFonts w:hint="default" w:ascii="Times New Roman" w:hAnsi="Times New Roman" w:cs="Times New Roman" w:eastAsiaTheme="minorEastAsia"/>
        </w:rPr>
        <w:t>一、项目采购清单</w:t>
      </w:r>
      <w:bookmarkEnd w:id="13"/>
    </w:p>
    <w:p>
      <w:pPr>
        <w:adjustRightInd w:val="0"/>
        <w:snapToGrid w:val="0"/>
        <w:spacing w:line="440" w:lineRule="exact"/>
        <w:ind w:firstLine="52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pacing w:val="-10"/>
          <w:szCs w:val="28"/>
        </w:rPr>
        <w:t>（一）项目名称：</w:t>
      </w:r>
      <w:r>
        <w:rPr>
          <w:rFonts w:hint="default" w:ascii="Times New Roman" w:hAnsi="Times New Roman" w:cs="Times New Roman" w:eastAsiaTheme="minorEastAsia"/>
          <w:szCs w:val="28"/>
        </w:rPr>
        <w:t>除颤监护仪</w:t>
      </w:r>
      <w:r>
        <w:rPr>
          <w:rFonts w:hint="default" w:ascii="Times New Roman" w:hAnsi="Times New Roman" w:cs="Times New Roman" w:eastAsiaTheme="minorEastAsia"/>
          <w:szCs w:val="28"/>
        </w:rPr>
        <w:t>等医疗设备一批</w:t>
      </w:r>
    </w:p>
    <w:tbl>
      <w:tblPr>
        <w:tblStyle w:val="15"/>
        <w:tblW w:w="10027" w:type="dxa"/>
        <w:tblInd w:w="-865" w:type="dxa"/>
        <w:tblLayout w:type="fixed"/>
        <w:tblCellMar>
          <w:top w:w="0" w:type="dxa"/>
          <w:left w:w="0" w:type="dxa"/>
          <w:bottom w:w="0" w:type="dxa"/>
          <w:right w:w="0" w:type="dxa"/>
        </w:tblCellMar>
      </w:tblPr>
      <w:tblGrid>
        <w:gridCol w:w="891"/>
        <w:gridCol w:w="1534"/>
        <w:gridCol w:w="1418"/>
        <w:gridCol w:w="992"/>
        <w:gridCol w:w="1276"/>
        <w:gridCol w:w="1275"/>
        <w:gridCol w:w="1418"/>
        <w:gridCol w:w="1223"/>
      </w:tblGrid>
      <w:tr>
        <w:tblPrEx>
          <w:tblCellMar>
            <w:top w:w="0" w:type="dxa"/>
            <w:left w:w="0" w:type="dxa"/>
            <w:bottom w:w="0" w:type="dxa"/>
            <w:right w:w="0" w:type="dxa"/>
          </w:tblCellMar>
        </w:tblPrEx>
        <w:trPr>
          <w:trHeight w:val="94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分包号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设备名称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参数要求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全费用综合单价限价（元）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小计限价（元）</w:t>
            </w: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 xml:space="preserve"> 最高限价金额（元）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备注</w:t>
            </w:r>
          </w:p>
        </w:tc>
      </w:tr>
      <w:tr>
        <w:tblPrEx>
          <w:tblCellMar>
            <w:top w:w="0" w:type="dxa"/>
            <w:left w:w="0" w:type="dxa"/>
            <w:bottom w:w="0" w:type="dxa"/>
            <w:right w:w="0" w:type="dxa"/>
          </w:tblCellMar>
        </w:tblPrEx>
        <w:trPr>
          <w:trHeight w:val="63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包一</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除颤监护仪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58000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58000</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77800</w:t>
            </w:r>
          </w:p>
        </w:tc>
        <w:tc>
          <w:tcPr>
            <w:tcW w:w="1223" w:type="dxa"/>
            <w:vMerge w:val="restart"/>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szCs w:val="28"/>
              </w:rPr>
              <w:t>各分包独立定标</w:t>
            </w:r>
          </w:p>
        </w:tc>
      </w:tr>
      <w:tr>
        <w:tblPrEx>
          <w:tblCellMar>
            <w:top w:w="0" w:type="dxa"/>
            <w:left w:w="0" w:type="dxa"/>
            <w:bottom w:w="0" w:type="dxa"/>
            <w:right w:w="0" w:type="dxa"/>
          </w:tblCellMar>
        </w:tblPrEx>
        <w:trPr>
          <w:trHeight w:val="6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心电图机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19800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19800</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4"/>
              </w:rPr>
            </w:pPr>
          </w:p>
        </w:tc>
        <w:tc>
          <w:tcPr>
            <w:tcW w:w="1223"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r>
      <w:tr>
        <w:tblPrEx>
          <w:tblCellMar>
            <w:top w:w="0" w:type="dxa"/>
            <w:left w:w="0" w:type="dxa"/>
            <w:bottom w:w="0" w:type="dxa"/>
            <w:right w:w="0" w:type="dxa"/>
          </w:tblCellMar>
        </w:tblPrEx>
        <w:trPr>
          <w:trHeight w:val="63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包</w:t>
            </w:r>
            <w:r>
              <w:rPr>
                <w:rFonts w:hint="default" w:ascii="Times New Roman" w:hAnsi="Times New Roman" w:cs="Times New Roman" w:eastAsiaTheme="minorEastAsia"/>
                <w:kern w:val="0"/>
                <w:sz w:val="24"/>
              </w:rPr>
              <w:t>二</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救护车担架</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3700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3700</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8"/>
              </w:rPr>
            </w:pPr>
            <w:r>
              <w:rPr>
                <w:rFonts w:hint="default" w:ascii="Times New Roman" w:hAnsi="Times New Roman" w:cs="Times New Roman" w:eastAsiaTheme="minorEastAsia"/>
                <w:kern w:val="0"/>
                <w:szCs w:val="28"/>
              </w:rPr>
              <w:t>22340</w:t>
            </w:r>
          </w:p>
        </w:tc>
        <w:tc>
          <w:tcPr>
            <w:tcW w:w="1223"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r>
      <w:tr>
        <w:tblPrEx>
          <w:tblCellMar>
            <w:top w:w="0" w:type="dxa"/>
            <w:left w:w="0" w:type="dxa"/>
            <w:bottom w:w="0" w:type="dxa"/>
            <w:right w:w="0" w:type="dxa"/>
          </w:tblCellMar>
        </w:tblPrEx>
        <w:trPr>
          <w:trHeight w:val="6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超声多普勒胎心监测仪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3780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11340</w:t>
            </w:r>
          </w:p>
        </w:tc>
        <w:tc>
          <w:tcPr>
            <w:tcW w:w="1418" w:type="dxa"/>
            <w:vMerge w:val="continue"/>
            <w:tcBorders>
              <w:left w:val="single" w:color="auto" w:sz="4" w:space="0"/>
              <w:right w:val="single" w:color="auto" w:sz="4" w:space="0"/>
            </w:tcBorders>
          </w:tcPr>
          <w:p>
            <w:pPr>
              <w:widowControl/>
              <w:jc w:val="center"/>
              <w:rPr>
                <w:rFonts w:hint="default" w:ascii="Times New Roman" w:hAnsi="Times New Roman" w:cs="Times New Roman" w:eastAsiaTheme="minorEastAsia"/>
                <w:kern w:val="0"/>
                <w:sz w:val="24"/>
              </w:rPr>
            </w:pPr>
          </w:p>
        </w:tc>
        <w:tc>
          <w:tcPr>
            <w:tcW w:w="1223"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r>
      <w:tr>
        <w:tblPrEx>
          <w:tblCellMar>
            <w:top w:w="0" w:type="dxa"/>
            <w:left w:w="0" w:type="dxa"/>
            <w:bottom w:w="0" w:type="dxa"/>
            <w:right w:w="0" w:type="dxa"/>
          </w:tblCellMar>
        </w:tblPrEx>
        <w:trPr>
          <w:trHeight w:val="6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血氧饱和度</w:t>
            </w:r>
            <w:r>
              <w:rPr>
                <w:rFonts w:hint="default" w:ascii="Times New Roman" w:hAnsi="Times New Roman" w:cs="Times New Roman" w:eastAsiaTheme="minorEastAsia"/>
                <w:kern w:val="0"/>
                <w:sz w:val="24"/>
              </w:rPr>
              <w:t>监测</w:t>
            </w:r>
            <w:r>
              <w:rPr>
                <w:rFonts w:hint="default" w:ascii="Times New Roman" w:hAnsi="Times New Roman" w:cs="Times New Roman" w:eastAsiaTheme="minorEastAsia"/>
                <w:kern w:val="0"/>
                <w:sz w:val="24"/>
              </w:rPr>
              <w:t>仪</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3500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3500</w:t>
            </w:r>
          </w:p>
        </w:tc>
        <w:tc>
          <w:tcPr>
            <w:tcW w:w="1418" w:type="dxa"/>
            <w:vMerge w:val="continue"/>
            <w:tcBorders>
              <w:left w:val="single" w:color="auto" w:sz="4" w:space="0"/>
              <w:right w:val="single" w:color="auto" w:sz="4" w:space="0"/>
            </w:tcBorders>
          </w:tcPr>
          <w:p>
            <w:pPr>
              <w:widowControl/>
              <w:jc w:val="center"/>
              <w:rPr>
                <w:rFonts w:hint="default" w:ascii="Times New Roman" w:hAnsi="Times New Roman" w:cs="Times New Roman" w:eastAsiaTheme="minorEastAsia"/>
                <w:kern w:val="0"/>
                <w:sz w:val="24"/>
              </w:rPr>
            </w:pPr>
          </w:p>
        </w:tc>
        <w:tc>
          <w:tcPr>
            <w:tcW w:w="1223"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r>
      <w:tr>
        <w:tblPrEx>
          <w:tblCellMar>
            <w:top w:w="0" w:type="dxa"/>
            <w:left w:w="0" w:type="dxa"/>
            <w:bottom w:w="0" w:type="dxa"/>
            <w:right w:w="0" w:type="dxa"/>
          </w:tblCellMar>
        </w:tblPrEx>
        <w:trPr>
          <w:trHeight w:val="6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抢救车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见采购文件要求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w:t>
            </w:r>
            <w:r>
              <w:rPr>
                <w:rFonts w:hint="default" w:ascii="Times New Roman" w:hAnsi="Times New Roman" w:cs="Times New Roman" w:eastAsiaTheme="minorEastAsia"/>
                <w:kern w:val="0"/>
                <w:sz w:val="24"/>
              </w:rPr>
              <w:t>8</w:t>
            </w:r>
            <w:r>
              <w:rPr>
                <w:rFonts w:hint="default" w:ascii="Times New Roman" w:hAnsi="Times New Roman" w:cs="Times New Roman" w:eastAsiaTheme="minorEastAsia"/>
                <w:kern w:val="0"/>
                <w:sz w:val="24"/>
              </w:rPr>
              <w:t>00</w:t>
            </w:r>
          </w:p>
        </w:tc>
        <w:tc>
          <w:tcPr>
            <w:tcW w:w="12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w:t>
            </w:r>
            <w:r>
              <w:rPr>
                <w:rFonts w:hint="default" w:ascii="Times New Roman" w:hAnsi="Times New Roman" w:cs="Times New Roman" w:eastAsiaTheme="minorEastAsia"/>
                <w:kern w:val="0"/>
                <w:sz w:val="24"/>
              </w:rPr>
              <w:t>8</w:t>
            </w:r>
            <w:r>
              <w:rPr>
                <w:rFonts w:hint="default" w:ascii="Times New Roman" w:hAnsi="Times New Roman" w:cs="Times New Roman" w:eastAsiaTheme="minorEastAsia"/>
                <w:kern w:val="0"/>
                <w:sz w:val="24"/>
              </w:rPr>
              <w:t>00</w:t>
            </w:r>
          </w:p>
        </w:tc>
        <w:tc>
          <w:tcPr>
            <w:tcW w:w="1418" w:type="dxa"/>
            <w:vMerge w:val="continue"/>
            <w:tcBorders>
              <w:left w:val="single" w:color="auto" w:sz="4" w:space="0"/>
              <w:bottom w:val="single" w:color="auto" w:sz="4" w:space="0"/>
              <w:right w:val="single" w:color="auto" w:sz="4" w:space="0"/>
            </w:tcBorders>
          </w:tcPr>
          <w:p>
            <w:pPr>
              <w:widowControl/>
              <w:jc w:val="center"/>
              <w:rPr>
                <w:rFonts w:hint="default" w:ascii="Times New Roman" w:hAnsi="Times New Roman" w:cs="Times New Roman" w:eastAsiaTheme="minorEastAsia"/>
                <w:kern w:val="0"/>
                <w:sz w:val="24"/>
              </w:rPr>
            </w:pPr>
          </w:p>
        </w:tc>
        <w:tc>
          <w:tcPr>
            <w:tcW w:w="1223"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p>
        </w:tc>
      </w:tr>
    </w:tbl>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（二）定标办法：最低评标价法。</w:t>
      </w:r>
    </w:p>
    <w:p>
      <w:pPr>
        <w:pStyle w:val="4"/>
        <w:rPr>
          <w:rFonts w:hint="default" w:ascii="Times New Roman" w:hAnsi="Times New Roman" w:cs="Times New Roman" w:eastAsiaTheme="minorEastAsia"/>
        </w:rPr>
      </w:pPr>
      <w:bookmarkStart w:id="14" w:name="_Toc21760_WPSOffice_Level2"/>
      <w:r>
        <w:rPr>
          <w:rFonts w:hint="default" w:ascii="Times New Roman" w:hAnsi="Times New Roman" w:cs="Times New Roman" w:eastAsiaTheme="minorEastAsia"/>
        </w:rPr>
        <w:t>二、投标人资质</w:t>
      </w:r>
      <w:bookmarkEnd w:id="14"/>
    </w:p>
    <w:p>
      <w:pPr>
        <w:adjustRightInd w:val="0"/>
        <w:snapToGrid w:val="0"/>
        <w:spacing w:line="440" w:lineRule="exact"/>
        <w:ind w:firstLine="520" w:firstLineChars="200"/>
        <w:rPr>
          <w:rFonts w:hint="default" w:ascii="Times New Roman" w:hAnsi="Times New Roman" w:cs="Times New Roman" w:eastAsiaTheme="minorEastAsia"/>
          <w:bCs/>
          <w:spacing w:val="-10"/>
          <w:szCs w:val="28"/>
        </w:rPr>
      </w:pPr>
      <w:r>
        <w:rPr>
          <w:rFonts w:hint="default" w:ascii="Times New Roman" w:hAnsi="Times New Roman" w:cs="Times New Roman" w:eastAsiaTheme="minorEastAsia"/>
          <w:bCs/>
          <w:spacing w:val="-10"/>
          <w:szCs w:val="28"/>
        </w:rPr>
        <w:t>（一）基本资格条件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bookmarkStart w:id="15" w:name="_Toc184635056"/>
      <w:bookmarkStart w:id="16" w:name="_Toc219178018"/>
      <w:r>
        <w:rPr>
          <w:rFonts w:hint="default" w:ascii="Times New Roman" w:hAnsi="Times New Roman" w:cs="Times New Roman" w:eastAsiaTheme="minorEastAsia"/>
          <w:spacing w:val="-10"/>
          <w:szCs w:val="28"/>
        </w:rPr>
        <w:t>投标人具有有效的《营业执照》、《税务登记证》、《组织机构代码证》或多证合一的《营业执照》，本采购项目属于其生产或经营范围；</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（二）特定资格条件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1、投标人应具有《医疗器械经营企业许可证》</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2、投标产品属于医疗设备的须具有有效的《医疗器械注册证》或《医疗器械备案凭证》及附件等全套资料，属于进口设备的还须具备有效的《进口医疗器械注册证》、《医疗器械产品注册登记表》。</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b/>
          <w:bCs/>
          <w:spacing w:val="-10"/>
          <w:szCs w:val="28"/>
        </w:rPr>
        <w:t>说明：1.资质文件可为复印件，但必须清晰可辨且加盖单位鲜章，否则视为无效。</w:t>
      </w:r>
    </w:p>
    <w:p>
      <w:pPr>
        <w:adjustRightInd w:val="0"/>
        <w:snapToGrid w:val="0"/>
        <w:spacing w:line="440" w:lineRule="exact"/>
        <w:ind w:firstLine="522" w:firstLineChars="200"/>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b/>
          <w:bCs/>
          <w:spacing w:val="-10"/>
          <w:szCs w:val="28"/>
        </w:rPr>
        <w:t xml:space="preserve">       2.本次投标不接受联合体投标。</w:t>
      </w:r>
    </w:p>
    <w:p>
      <w:pPr>
        <w:pStyle w:val="4"/>
        <w:rPr>
          <w:rFonts w:hint="default" w:ascii="Times New Roman" w:hAnsi="Times New Roman" w:cs="Times New Roman" w:eastAsiaTheme="minorEastAsia"/>
        </w:rPr>
      </w:pPr>
      <w:bookmarkStart w:id="17" w:name="_Toc4620_WPSOffice_Level2"/>
      <w:r>
        <w:rPr>
          <w:rFonts w:hint="default" w:ascii="Times New Roman" w:hAnsi="Times New Roman" w:cs="Times New Roman" w:eastAsiaTheme="minorEastAsia"/>
        </w:rPr>
        <w:t>三、询价采购文件的获取</w:t>
      </w:r>
      <w:bookmarkEnd w:id="17"/>
    </w:p>
    <w:p>
      <w:pPr>
        <w:pStyle w:val="4"/>
        <w:ind w:firstLine="520" w:firstLineChars="200"/>
        <w:rPr>
          <w:rFonts w:hint="default" w:ascii="Times New Roman" w:hAnsi="Times New Roman" w:cs="Times New Roman" w:eastAsiaTheme="minorEastAsia"/>
          <w:b w:val="0"/>
          <w:bCs w:val="0"/>
          <w:spacing w:val="-10"/>
          <w:szCs w:val="28"/>
        </w:rPr>
      </w:pPr>
      <w:r>
        <w:rPr>
          <w:rFonts w:hint="default" w:ascii="Times New Roman" w:hAnsi="Times New Roman" w:cs="Times New Roman" w:eastAsiaTheme="minorEastAsia"/>
          <w:b w:val="0"/>
          <w:bCs w:val="0"/>
          <w:spacing w:val="-10"/>
          <w:szCs w:val="28"/>
        </w:rPr>
        <w:t>询价采购文件获取方式：本项目询价采购文件在重庆市铜梁区妇幼保健院官网（</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"http://www.cqtlfy.cn/"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b w:val="0"/>
          <w:bCs w:val="0"/>
          <w:spacing w:val="-10"/>
          <w:szCs w:val="28"/>
        </w:rPr>
        <w:t>http://www.cqtlfy.cn/</w:t>
      </w:r>
      <w:r>
        <w:rPr>
          <w:rFonts w:hint="default" w:ascii="Times New Roman" w:hAnsi="Times New Roman" w:cs="Times New Roman" w:eastAsiaTheme="minorEastAsia"/>
          <w:b w:val="0"/>
          <w:bCs w:val="0"/>
          <w:spacing w:val="-10"/>
          <w:szCs w:val="28"/>
        </w:rPr>
        <w:fldChar w:fldCharType="end"/>
      </w:r>
      <w:r>
        <w:rPr>
          <w:rFonts w:hint="default" w:ascii="Times New Roman" w:hAnsi="Times New Roman" w:cs="Times New Roman" w:eastAsiaTheme="minorEastAsia"/>
          <w:b w:val="0"/>
          <w:bCs w:val="0"/>
          <w:spacing w:val="-10"/>
          <w:szCs w:val="28"/>
        </w:rPr>
        <w:t>）上免费下载。</w:t>
      </w:r>
      <w:r>
        <w:rPr>
          <w:rFonts w:hint="default" w:ascii="Times New Roman" w:hAnsi="Times New Roman" w:cs="Times New Roman" w:eastAsiaTheme="minorEastAsia"/>
          <w:b w:val="0"/>
          <w:spacing w:val="-10"/>
          <w:szCs w:val="28"/>
        </w:rPr>
        <w:t>本项目采购文件以及补遗文件等开标前公布的所有项目资料，无论投标人领取或下载与否，均视为已知晓所有采购内容。</w:t>
      </w:r>
    </w:p>
    <w:p>
      <w:pPr>
        <w:adjustRightInd w:val="0"/>
        <w:snapToGrid w:val="0"/>
        <w:spacing w:line="440" w:lineRule="exact"/>
        <w:rPr>
          <w:rFonts w:hint="default" w:ascii="Times New Roman" w:hAnsi="Times New Roman" w:cs="Times New Roman" w:eastAsiaTheme="minorEastAsia"/>
          <w:bCs/>
          <w:spacing w:val="-10"/>
          <w:szCs w:val="28"/>
        </w:rPr>
      </w:pPr>
      <w:bookmarkStart w:id="18" w:name="_Toc10600_WPSOffice_Level2"/>
      <w:r>
        <w:rPr>
          <w:rStyle w:val="43"/>
          <w:rFonts w:hint="default" w:ascii="Times New Roman" w:hAnsi="Times New Roman" w:cs="Times New Roman" w:eastAsiaTheme="minorEastAsia"/>
        </w:rPr>
        <w:t>四、递交投标文件及开标时间、地点</w:t>
      </w:r>
      <w:bookmarkEnd w:id="18"/>
      <w:r>
        <w:rPr>
          <w:rFonts w:hint="default" w:ascii="Times New Roman" w:hAnsi="Times New Roman" w:cs="Times New Roman" w:eastAsiaTheme="minorEastAsia"/>
          <w:bCs/>
          <w:spacing w:val="-10"/>
          <w:szCs w:val="28"/>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（一）递交投标文件时间：</w:t>
      </w:r>
      <w:r>
        <w:rPr>
          <w:rFonts w:hint="default" w:ascii="Times New Roman" w:hAnsi="Times New Roman" w:cs="Times New Roman" w:eastAsiaTheme="minorEastAsia"/>
          <w:spacing w:val="-20"/>
          <w:sz w:val="32"/>
          <w:szCs w:val="32"/>
        </w:rPr>
        <w:t>2020年6月4日10：</w:t>
      </w:r>
      <w:r>
        <w:rPr>
          <w:rFonts w:hint="default" w:ascii="Times New Roman" w:hAnsi="Times New Roman" w:cs="Times New Roman" w:eastAsiaTheme="minorEastAsia"/>
          <w:spacing w:val="-20"/>
          <w:sz w:val="32"/>
          <w:szCs w:val="32"/>
          <w:lang w:val="en-US" w:eastAsia="zh-CN"/>
        </w:rPr>
        <w:t>4</w:t>
      </w:r>
      <w:r>
        <w:rPr>
          <w:rFonts w:hint="default" w:ascii="Times New Roman" w:hAnsi="Times New Roman" w:cs="Times New Roman" w:eastAsiaTheme="minorEastAsia"/>
          <w:spacing w:val="-20"/>
          <w:sz w:val="32"/>
          <w:szCs w:val="32"/>
        </w:rPr>
        <w:t>0至1</w:t>
      </w:r>
      <w:r>
        <w:rPr>
          <w:rFonts w:hint="default" w:ascii="Times New Roman" w:hAnsi="Times New Roman" w:cs="Times New Roman" w:eastAsiaTheme="minorEastAsia"/>
          <w:spacing w:val="-20"/>
          <w:sz w:val="32"/>
          <w:szCs w:val="32"/>
          <w:lang w:val="en-US" w:eastAsia="zh-CN"/>
        </w:rPr>
        <w:t>1</w:t>
      </w:r>
      <w:r>
        <w:rPr>
          <w:rFonts w:hint="default" w:ascii="Times New Roman" w:hAnsi="Times New Roman" w:cs="Times New Roman" w:eastAsiaTheme="minorEastAsia"/>
          <w:spacing w:val="-20"/>
          <w:sz w:val="32"/>
          <w:szCs w:val="32"/>
        </w:rPr>
        <w:t>：</w:t>
      </w:r>
      <w:r>
        <w:rPr>
          <w:rFonts w:hint="default" w:ascii="Times New Roman" w:hAnsi="Times New Roman" w:cs="Times New Roman" w:eastAsiaTheme="minorEastAsia"/>
          <w:sz w:val="32"/>
          <w:szCs w:val="32"/>
          <w:lang w:val="en-US" w:eastAsia="zh-CN"/>
        </w:rPr>
        <w:t>0</w:t>
      </w:r>
      <w:r>
        <w:rPr>
          <w:rFonts w:hint="default" w:ascii="Times New Roman" w:hAnsi="Times New Roman" w:cs="Times New Roman" w:eastAsiaTheme="minorEastAsia"/>
          <w:sz w:val="32"/>
          <w:szCs w:val="32"/>
        </w:rPr>
        <w:t>0</w:t>
      </w:r>
      <w:r>
        <w:rPr>
          <w:rFonts w:hint="default" w:ascii="Times New Roman" w:hAnsi="Times New Roman" w:cs="Times New Roman" w:eastAsiaTheme="minorEastAsia"/>
          <w:sz w:val="32"/>
          <w:szCs w:val="32"/>
          <w:lang w:eastAsia="zh-CN"/>
        </w:rPr>
        <w:t>，</w:t>
      </w:r>
      <w:r>
        <w:rPr>
          <w:rFonts w:hint="default" w:ascii="Times New Roman" w:hAnsi="Times New Roman" w:cs="Times New Roman" w:eastAsiaTheme="minorEastAsia"/>
          <w:szCs w:val="28"/>
        </w:rPr>
        <w:t>逾期不予受理。</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（二）递交投标文件地点：</w:t>
      </w:r>
      <w:r>
        <w:rPr>
          <w:rFonts w:hint="default" w:ascii="Times New Roman" w:hAnsi="Times New Roman" w:cs="Times New Roman" w:eastAsiaTheme="minorEastAsia"/>
          <w:szCs w:val="28"/>
        </w:rPr>
        <w:t>重庆市铜梁区妇幼保健院14楼设备科</w:t>
      </w:r>
      <w:r>
        <w:rPr>
          <w:rFonts w:hint="default" w:ascii="Times New Roman" w:hAnsi="Times New Roman" w:cs="Times New Roman" w:eastAsiaTheme="minorEastAsia"/>
          <w:spacing w:val="-10"/>
          <w:szCs w:val="28"/>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lang w:eastAsia="zh-CN"/>
        </w:rPr>
        <w:t>（</w:t>
      </w:r>
      <w:r>
        <w:rPr>
          <w:rFonts w:hint="default" w:ascii="Times New Roman" w:hAnsi="Times New Roman" w:cs="Times New Roman" w:eastAsiaTheme="minorEastAsia"/>
          <w:szCs w:val="28"/>
        </w:rPr>
        <w:t>三</w:t>
      </w:r>
      <w:r>
        <w:rPr>
          <w:rFonts w:hint="default" w:ascii="Times New Roman" w:hAnsi="Times New Roman" w:cs="Times New Roman" w:eastAsiaTheme="minorEastAsia"/>
          <w:szCs w:val="28"/>
          <w:lang w:eastAsia="zh-CN"/>
        </w:rPr>
        <w:t>）</w:t>
      </w:r>
      <w:r>
        <w:rPr>
          <w:rFonts w:hint="default" w:ascii="Times New Roman" w:hAnsi="Times New Roman" w:cs="Times New Roman" w:eastAsiaTheme="minorEastAsia"/>
          <w:szCs w:val="28"/>
        </w:rPr>
        <w:t>开标时间：2020年</w:t>
      </w:r>
      <w:r>
        <w:rPr>
          <w:rFonts w:hint="default" w:ascii="Times New Roman" w:hAnsi="Times New Roman" w:cs="Times New Roman" w:eastAsiaTheme="minorEastAsia"/>
          <w:color w:val="auto"/>
          <w:szCs w:val="28"/>
        </w:rPr>
        <w:t>6</w:t>
      </w:r>
      <w:r>
        <w:rPr>
          <w:rFonts w:hint="default" w:ascii="Times New Roman" w:hAnsi="Times New Roman" w:cs="Times New Roman" w:eastAsiaTheme="minorEastAsia"/>
          <w:color w:val="auto"/>
          <w:szCs w:val="28"/>
        </w:rPr>
        <w:t>月</w:t>
      </w:r>
      <w:r>
        <w:rPr>
          <w:rFonts w:hint="default" w:ascii="Times New Roman" w:hAnsi="Times New Roman" w:cs="Times New Roman" w:eastAsiaTheme="minorEastAsia"/>
          <w:color w:val="auto"/>
          <w:szCs w:val="28"/>
        </w:rPr>
        <w:t>4</w:t>
      </w:r>
      <w:r>
        <w:rPr>
          <w:rFonts w:hint="default" w:ascii="Times New Roman" w:hAnsi="Times New Roman" w:cs="Times New Roman" w:eastAsiaTheme="minorEastAsia"/>
          <w:color w:val="auto"/>
          <w:szCs w:val="28"/>
        </w:rPr>
        <w:t>日1</w:t>
      </w:r>
      <w:r>
        <w:rPr>
          <w:rFonts w:hint="default" w:ascii="Times New Roman" w:hAnsi="Times New Roman" w:cs="Times New Roman" w:eastAsiaTheme="minorEastAsia"/>
          <w:color w:val="auto"/>
          <w:szCs w:val="28"/>
          <w:lang w:val="en-US" w:eastAsia="zh-CN"/>
        </w:rPr>
        <w:t>1</w:t>
      </w:r>
      <w:r>
        <w:rPr>
          <w:rFonts w:hint="default" w:ascii="Times New Roman" w:hAnsi="Times New Roman" w:cs="Times New Roman" w:eastAsiaTheme="minorEastAsia"/>
          <w:color w:val="auto"/>
          <w:szCs w:val="28"/>
        </w:rPr>
        <w:t>：</w:t>
      </w:r>
      <w:r>
        <w:rPr>
          <w:rFonts w:hint="default" w:ascii="Times New Roman" w:hAnsi="Times New Roman" w:cs="Times New Roman" w:eastAsiaTheme="minorEastAsia"/>
          <w:color w:val="auto"/>
          <w:szCs w:val="28"/>
          <w:lang w:val="en-US" w:eastAsia="zh-CN"/>
        </w:rPr>
        <w:t>0</w:t>
      </w:r>
      <w:r>
        <w:rPr>
          <w:rFonts w:hint="default" w:ascii="Times New Roman" w:hAnsi="Times New Roman" w:cs="Times New Roman" w:eastAsiaTheme="minorEastAsia"/>
          <w:color w:val="auto"/>
          <w:szCs w:val="28"/>
        </w:rPr>
        <w:t>0</w:t>
      </w:r>
      <w:r>
        <w:rPr>
          <w:rFonts w:hint="default" w:ascii="Times New Roman" w:hAnsi="Times New Roman" w:cs="Times New Roman" w:eastAsiaTheme="minorEastAsia"/>
          <w:szCs w:val="28"/>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lang w:eastAsia="zh-CN"/>
        </w:rPr>
        <w:t>（</w:t>
      </w:r>
      <w:r>
        <w:rPr>
          <w:rFonts w:hint="default" w:ascii="Times New Roman" w:hAnsi="Times New Roman" w:cs="Times New Roman" w:eastAsiaTheme="minorEastAsia"/>
          <w:spacing w:val="-10"/>
          <w:szCs w:val="28"/>
        </w:rPr>
        <w:t>四</w:t>
      </w:r>
      <w:r>
        <w:rPr>
          <w:rFonts w:hint="default" w:ascii="Times New Roman" w:hAnsi="Times New Roman" w:cs="Times New Roman" w:eastAsiaTheme="minorEastAsia"/>
          <w:spacing w:val="-10"/>
          <w:szCs w:val="28"/>
          <w:lang w:eastAsia="zh-CN"/>
        </w:rPr>
        <w:t>）</w:t>
      </w:r>
      <w:r>
        <w:rPr>
          <w:rFonts w:hint="default" w:ascii="Times New Roman" w:hAnsi="Times New Roman" w:cs="Times New Roman" w:eastAsiaTheme="minorEastAsia"/>
          <w:spacing w:val="-10"/>
          <w:szCs w:val="28"/>
        </w:rPr>
        <w:t>开标地点：重庆市铜梁区妇幼保健院15楼中会议室。</w:t>
      </w:r>
    </w:p>
    <w:p>
      <w:pPr>
        <w:pStyle w:val="4"/>
        <w:rPr>
          <w:rFonts w:hint="default" w:ascii="Times New Roman" w:hAnsi="Times New Roman" w:cs="Times New Roman" w:eastAsiaTheme="minorEastAsia"/>
        </w:rPr>
      </w:pPr>
      <w:bookmarkStart w:id="19" w:name="_Toc21316_WPSOffice_Level2"/>
      <w:r>
        <w:rPr>
          <w:rFonts w:hint="default" w:ascii="Times New Roman" w:hAnsi="Times New Roman" w:cs="Times New Roman" w:eastAsiaTheme="minorEastAsia"/>
        </w:rPr>
        <w:t>五、项目单位地址、联系人及电话</w:t>
      </w:r>
      <w:bookmarkEnd w:id="19"/>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地址：重庆市铜梁区南城街道白龙大道398号。</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联系人：李老师  联系电话：13983073513</w:t>
      </w:r>
      <w:r>
        <w:rPr>
          <w:rFonts w:hint="default" w:ascii="Times New Roman" w:hAnsi="Times New Roman" w:cs="Times New Roman" w:eastAsiaTheme="minorEastAsia"/>
          <w:spacing w:val="-10"/>
          <w:szCs w:val="28"/>
        </w:rPr>
        <w:t> </w:t>
      </w:r>
    </w:p>
    <w:p>
      <w:pPr>
        <w:pStyle w:val="4"/>
        <w:rPr>
          <w:rFonts w:hint="default" w:ascii="Times New Roman" w:hAnsi="Times New Roman" w:cs="Times New Roman" w:eastAsiaTheme="minorEastAsia"/>
        </w:rPr>
      </w:pPr>
      <w:bookmarkStart w:id="20" w:name="_Toc13202_WPSOffice_Level2"/>
      <w:r>
        <w:rPr>
          <w:rFonts w:hint="default" w:ascii="Times New Roman" w:hAnsi="Times New Roman" w:cs="Times New Roman" w:eastAsiaTheme="minorEastAsia"/>
        </w:rPr>
        <w:t>六、监督管理</w:t>
      </w:r>
      <w:bookmarkEnd w:id="20"/>
    </w:p>
    <w:p>
      <w:pPr>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本项目采购过程接受重庆市铜梁区妇幼保健院纪检、审计和社会监督。</w:t>
      </w:r>
    </w:p>
    <w:p>
      <w:pPr>
        <w:pStyle w:val="4"/>
        <w:rPr>
          <w:rFonts w:hint="default" w:ascii="Times New Roman" w:hAnsi="Times New Roman" w:cs="Times New Roman" w:eastAsiaTheme="minorEastAsia"/>
        </w:rPr>
      </w:pPr>
      <w:bookmarkStart w:id="21" w:name="_Toc12277_WPSOffice_Level2"/>
      <w:r>
        <w:rPr>
          <w:rFonts w:hint="default" w:ascii="Times New Roman" w:hAnsi="Times New Roman" w:cs="Times New Roman" w:eastAsiaTheme="minorEastAsia"/>
        </w:rPr>
        <w:t>七、解释权</w:t>
      </w:r>
      <w:bookmarkEnd w:id="21"/>
    </w:p>
    <w:p>
      <w:pPr>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本项目询价采购文件由重庆市铜梁区妇幼保健院设备科负责解释。</w:t>
      </w:r>
    </w:p>
    <w:p>
      <w:pPr>
        <w:widowControl/>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br w:type="page"/>
      </w:r>
    </w:p>
    <w:bookmarkEnd w:id="15"/>
    <w:bookmarkEnd w:id="16"/>
    <w:p>
      <w:pPr>
        <w:pStyle w:val="3"/>
        <w:rPr>
          <w:rFonts w:hint="default" w:ascii="Times New Roman" w:hAnsi="Times New Roman" w:cs="Times New Roman" w:eastAsiaTheme="minorEastAsia"/>
        </w:rPr>
      </w:pPr>
      <w:bookmarkStart w:id="22" w:name="_Toc21760_WPSOffice_Level1"/>
      <w:bookmarkStart w:id="23" w:name="_Toc15290408"/>
      <w:r>
        <w:rPr>
          <w:rFonts w:hint="default" w:ascii="Times New Roman" w:hAnsi="Times New Roman" w:cs="Times New Roman" w:eastAsiaTheme="minorEastAsia"/>
        </w:rPr>
        <w:t>第二篇 采购项目技术及商务要求</w:t>
      </w:r>
      <w:bookmarkEnd w:id="22"/>
      <w:bookmarkEnd w:id="23"/>
    </w:p>
    <w:p>
      <w:pPr>
        <w:pStyle w:val="4"/>
        <w:rPr>
          <w:rFonts w:hint="default" w:ascii="Times New Roman" w:hAnsi="Times New Roman" w:cs="Times New Roman" w:eastAsiaTheme="minorEastAsia"/>
          <w:sz w:val="32"/>
        </w:rPr>
      </w:pPr>
      <w:bookmarkStart w:id="24" w:name="_Toc14412_WPSOffice_Level2"/>
    </w:p>
    <w:p>
      <w:pPr>
        <w:pStyle w:val="4"/>
        <w:rPr>
          <w:rFonts w:hint="default" w:ascii="Times New Roman" w:hAnsi="Times New Roman" w:cs="Times New Roman" w:eastAsiaTheme="minorEastAsia"/>
          <w:sz w:val="32"/>
        </w:rPr>
      </w:pPr>
      <w:r>
        <w:rPr>
          <w:rFonts w:hint="default" w:ascii="Times New Roman" w:hAnsi="Times New Roman" w:cs="Times New Roman" w:eastAsiaTheme="minorEastAsia"/>
          <w:sz w:val="32"/>
        </w:rPr>
        <w:t>一、技术要求</w:t>
      </w:r>
      <w:bookmarkEnd w:id="24"/>
    </w:p>
    <w:p>
      <w:pPr>
        <w:spacing w:line="400" w:lineRule="exact"/>
        <w:rPr>
          <w:rFonts w:hint="default" w:ascii="Times New Roman" w:hAnsi="Times New Roman" w:cs="Times New Roman" w:eastAsiaTheme="minorEastAsia"/>
          <w:b/>
          <w:sz w:val="32"/>
          <w:szCs w:val="32"/>
        </w:rPr>
      </w:pPr>
    </w:p>
    <w:p>
      <w:pPr>
        <w:spacing w:line="400" w:lineRule="exact"/>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包一</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（一）除颤监护仪技术参数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采用成人、小儿一体化电极板</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具有手动/自动(AED)除</w:t>
      </w:r>
      <w:r>
        <w:rPr>
          <w:rFonts w:hint="default" w:ascii="Times New Roman" w:hAnsi="Times New Roman" w:cs="Times New Roman" w:eastAsiaTheme="minorEastAsia"/>
          <w:szCs w:val="21"/>
        </w:rPr>
        <w:t>颤</w:t>
      </w:r>
      <w:r>
        <w:rPr>
          <w:rFonts w:hint="default" w:ascii="Times New Roman" w:hAnsi="Times New Roman" w:cs="Times New Roman" w:eastAsiaTheme="minorEastAsia"/>
          <w:szCs w:val="21"/>
        </w:rPr>
        <w:t>、5导联心电监测等功能</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具备生理报警和技术报警功能，通过声音、灯光等多种方式进行报警</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★除</w:t>
      </w:r>
      <w:r>
        <w:rPr>
          <w:rFonts w:hint="default" w:ascii="Times New Roman" w:hAnsi="Times New Roman" w:cs="Times New Roman" w:eastAsiaTheme="minorEastAsia"/>
          <w:szCs w:val="21"/>
          <w:lang w:val="en-US" w:eastAsia="zh-CN"/>
        </w:rPr>
        <w:t>颤</w:t>
      </w:r>
      <w:r>
        <w:rPr>
          <w:rFonts w:hint="default" w:ascii="Times New Roman" w:hAnsi="Times New Roman" w:cs="Times New Roman" w:eastAsiaTheme="minorEastAsia"/>
          <w:szCs w:val="21"/>
        </w:rPr>
        <w:t>采用</w:t>
      </w:r>
      <w:r>
        <w:rPr>
          <w:rFonts w:hint="default" w:ascii="Times New Roman" w:hAnsi="Times New Roman" w:cs="Times New Roman" w:eastAsiaTheme="minorEastAsia"/>
          <w:szCs w:val="21"/>
        </w:rPr>
        <w:t>双相波技术，具备自动阻抗补偿功能</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★手动</w:t>
      </w:r>
      <w:r>
        <w:rPr>
          <w:rFonts w:hint="default" w:ascii="Times New Roman" w:hAnsi="Times New Roman" w:cs="Times New Roman" w:eastAsiaTheme="minorEastAsia"/>
          <w:szCs w:val="21"/>
        </w:rPr>
        <w:t>除颤</w:t>
      </w:r>
      <w:r>
        <w:rPr>
          <w:rFonts w:hint="default" w:ascii="Times New Roman" w:hAnsi="Times New Roman" w:cs="Times New Roman" w:eastAsiaTheme="minorEastAsia"/>
          <w:szCs w:val="21"/>
        </w:rPr>
        <w:t>分为同步和非同步两种方式，能量选择分21档以上，可通过体外电极板进行能量选择</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★最高能量达360焦耳的</w:t>
      </w:r>
      <w:r>
        <w:rPr>
          <w:rFonts w:hint="default" w:ascii="Times New Roman" w:hAnsi="Times New Roman" w:cs="Times New Roman" w:eastAsiaTheme="minorEastAsia"/>
          <w:szCs w:val="21"/>
        </w:rPr>
        <w:t>除颤</w:t>
      </w:r>
      <w:r>
        <w:rPr>
          <w:rFonts w:hint="default" w:ascii="Times New Roman" w:hAnsi="Times New Roman" w:cs="Times New Roman" w:eastAsiaTheme="minorEastAsia"/>
          <w:szCs w:val="21"/>
        </w:rPr>
        <w:t>技术，除</w:t>
      </w:r>
      <w:r>
        <w:rPr>
          <w:rFonts w:hint="default" w:ascii="Times New Roman" w:hAnsi="Times New Roman" w:cs="Times New Roman" w:eastAsiaTheme="minorEastAsia"/>
          <w:szCs w:val="21"/>
        </w:rPr>
        <w:t>颤</w:t>
      </w:r>
      <w:r>
        <w:rPr>
          <w:rFonts w:hint="default" w:ascii="Times New Roman" w:hAnsi="Times New Roman" w:cs="Times New Roman" w:eastAsiaTheme="minorEastAsia"/>
          <w:szCs w:val="21"/>
        </w:rPr>
        <w:t>充电迅速，充电至200J≤4s</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5、标配1块锂电池，监护时间≥5h，可支持360J除100次以上，使用寿命＞2年</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支持中文操作界面、AED中文语音提示</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7</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★彩色TFT显示屏≥7英寸，可显示≥3通道监护参数波形，有高对比度显示界面，具备外接屏幕显示功能</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8</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可存储24小时连续ECG波形，数据可导出至电脑查看</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9</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符合除颤国际专用安全标准IEC60601-2-4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2002</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符合欧盟救护车标准EN1789</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2007</w:t>
      </w:r>
      <w:r>
        <w:rPr>
          <w:rFonts w:hint="default" w:ascii="Times New Roman" w:hAnsi="Times New Roman" w:cs="Times New Roman" w:eastAsiaTheme="minorEastAsia"/>
          <w:szCs w:val="21"/>
          <w:lang w:eastAsia="zh-CN"/>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具备良好的防水防尘级别IP44，具备优异的抗跌落性能，裸机可承受0.75m跌落冲击</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ECG心率范围15-350bpm</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可支持血压血氧监测</w:t>
      </w:r>
      <w:r>
        <w:rPr>
          <w:rFonts w:hint="default" w:ascii="Times New Roman" w:hAnsi="Times New Roman" w:cs="Times New Roman" w:eastAsiaTheme="minorEastAsia"/>
          <w:szCs w:val="21"/>
          <w:lang w:eastAsia="zh-CN"/>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12</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具有大能量自检、按键、屏幕自检功能</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lang w:val="en-US" w:eastAsia="zh-CN"/>
        </w:rPr>
        <w:t>3</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病人档案</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最多100份事件记录，单个病人最大可记录1000条事件，波形存储</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最大24小时连续ECG波形存储，趋势表</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最大72小时全参数回顾(分辨率</w:t>
      </w: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min)，具有录音功能</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lang w:val="en-US" w:eastAsia="zh-CN"/>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数据导出</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可通过U</w:t>
      </w:r>
      <w:r>
        <w:rPr>
          <w:rFonts w:hint="default" w:ascii="Times New Roman" w:hAnsi="Times New Roman" w:cs="Times New Roman" w:eastAsiaTheme="minorEastAsia"/>
          <w:szCs w:val="21"/>
        </w:rPr>
        <w:t>盘</w:t>
      </w:r>
      <w:r>
        <w:rPr>
          <w:rFonts w:hint="default" w:ascii="Times New Roman" w:hAnsi="Times New Roman" w:cs="Times New Roman" w:eastAsiaTheme="minorEastAsia"/>
          <w:szCs w:val="21"/>
        </w:rPr>
        <w:t>将数据导出到病人综合数据管理系统软件</w:t>
      </w:r>
      <w:r>
        <w:rPr>
          <w:rFonts w:hint="default" w:ascii="Times New Roman" w:hAnsi="Times New Roman" w:cs="Times New Roman" w:eastAsiaTheme="minorEastAsia"/>
          <w:szCs w:val="21"/>
        </w:rPr>
        <w:t>。</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（二）心电图机技术参数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1、导联：12导联同步采集、显示、打印；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2、噪声电平：&lt;15 uVp-p；</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3、频率响应：0.05~160Hz（-3db）；</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★时间常数≥5s；</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★耐极化电压：±650mV；</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r>
        <w:rPr>
          <w:rFonts w:hint="default" w:ascii="Times New Roman" w:hAnsi="Times New Roman" w:cs="Times New Roman" w:eastAsiaTheme="minorEastAsia"/>
          <w:szCs w:val="21"/>
        </w:rPr>
        <w:t>共模抑制比：≥105dB；</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★增益：2.5 mm/mv 、5 mm/mv、10 mm/mv、20mm/mv、10/5 mm/mv、20/10 mm/mv、AGC；</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记录速度：5mm/s、10mm/s、12.5mm/s、25mm/s、50mm/s；</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≥5.6英寸TFT液晶屏，支持中文、英文输入；</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r>
        <w:rPr>
          <w:rFonts w:hint="default" w:ascii="Times New Roman" w:hAnsi="Times New Roman" w:cs="Times New Roman" w:eastAsiaTheme="minorEastAsia"/>
          <w:szCs w:val="21"/>
        </w:rPr>
        <w:t>交直流两用,内置环保耐用型锂电电池,能连续工作2小时以上；</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w:t>
      </w:r>
      <w:r>
        <w:rPr>
          <w:rFonts w:hint="default" w:ascii="Times New Roman" w:hAnsi="Times New Roman" w:cs="Times New Roman" w:eastAsiaTheme="minorEastAsia"/>
          <w:szCs w:val="21"/>
        </w:rPr>
        <w:t>可存储最近2分钟12导联波形；</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r>
        <w:rPr>
          <w:rFonts w:hint="default" w:ascii="Times New Roman" w:hAnsi="Times New Roman" w:cs="Times New Roman" w:eastAsiaTheme="minorEastAsia"/>
          <w:szCs w:val="21"/>
        </w:rPr>
        <w:t>可存储回放300例病人数据，数据可通过SD卡、USB口导入导出，并可通过U盘,扩展内存容量；</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w:t>
      </w:r>
      <w:r>
        <w:rPr>
          <w:rFonts w:hint="default" w:ascii="Times New Roman" w:hAnsi="Times New Roman" w:cs="Times New Roman" w:eastAsiaTheme="minorEastAsia"/>
          <w:szCs w:val="21"/>
        </w:rPr>
        <w:t>具有导联连接示意图,能准确判定接触不良的电极，提示各个导联脱落的信息；</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★具有隐藏式提手，美观大方；</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w:t>
      </w:r>
      <w:r>
        <w:rPr>
          <w:rFonts w:hint="default" w:ascii="Times New Roman" w:hAnsi="Times New Roman" w:cs="Times New Roman" w:eastAsiaTheme="minorEastAsia"/>
          <w:szCs w:val="21"/>
        </w:rPr>
        <w:t>通过CFDA、CE认证。</w:t>
      </w:r>
    </w:p>
    <w:p>
      <w:pPr>
        <w:pStyle w:val="2"/>
        <w:rPr>
          <w:rFonts w:hint="default" w:ascii="Times New Roman" w:hAnsi="Times New Roman" w:cs="Times New Roman" w:eastAsiaTheme="minorEastAsia"/>
        </w:rPr>
      </w:pPr>
    </w:p>
    <w:p>
      <w:pPr>
        <w:spacing w:line="400" w:lineRule="exact"/>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包二</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（一）救护车担架技术参数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本产品车体部分主要采用铝合金结构，</w:t>
      </w:r>
      <w:r>
        <w:rPr>
          <w:rFonts w:hint="default" w:ascii="Times New Roman" w:hAnsi="Times New Roman" w:cs="Times New Roman" w:eastAsiaTheme="minorEastAsia"/>
          <w:szCs w:val="21"/>
        </w:rPr>
        <w:t>大125mm宽面橡胶轮，</w:t>
      </w:r>
      <w:r>
        <w:rPr>
          <w:rFonts w:hint="default" w:ascii="Times New Roman" w:hAnsi="Times New Roman" w:cs="Times New Roman" w:eastAsiaTheme="minorEastAsia"/>
          <w:szCs w:val="21"/>
        </w:rPr>
        <w:t>供</w:t>
      </w:r>
      <w:r>
        <w:rPr>
          <w:rFonts w:hint="default" w:ascii="Times New Roman" w:hAnsi="Times New Roman" w:cs="Times New Roman" w:eastAsiaTheme="minorEastAsia"/>
          <w:szCs w:val="21"/>
        </w:rPr>
        <w:t>救护车</w:t>
      </w:r>
      <w:r>
        <w:rPr>
          <w:rFonts w:hint="default" w:ascii="Times New Roman" w:hAnsi="Times New Roman" w:cs="Times New Roman" w:eastAsiaTheme="minorEastAsia"/>
          <w:szCs w:val="21"/>
        </w:rPr>
        <w:t>转移</w:t>
      </w:r>
      <w:r>
        <w:rPr>
          <w:rFonts w:hint="default" w:ascii="Times New Roman" w:hAnsi="Times New Roman" w:cs="Times New Roman" w:eastAsiaTheme="minorEastAsia"/>
          <w:szCs w:val="21"/>
        </w:rPr>
        <w:t>病员</w:t>
      </w:r>
      <w:r>
        <w:rPr>
          <w:rFonts w:hint="default" w:ascii="Times New Roman" w:hAnsi="Times New Roman" w:cs="Times New Roman" w:eastAsiaTheme="minorEastAsia"/>
          <w:szCs w:val="21"/>
        </w:rPr>
        <w:t>使用</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rPr>
        <w:t>担架采用</w:t>
      </w:r>
      <w:r>
        <w:rPr>
          <w:rFonts w:hint="default" w:ascii="Times New Roman" w:hAnsi="Times New Roman" w:cs="Times New Roman" w:eastAsiaTheme="minorEastAsia"/>
          <w:szCs w:val="21"/>
        </w:rPr>
        <w:t>5cm厚的</w:t>
      </w:r>
      <w:r>
        <w:rPr>
          <w:rFonts w:hint="default" w:ascii="Times New Roman" w:hAnsi="Times New Roman" w:cs="Times New Roman" w:eastAsiaTheme="minorEastAsia"/>
          <w:szCs w:val="21"/>
        </w:rPr>
        <w:t>海绵软垫，靠背</w:t>
      </w:r>
      <w:r>
        <w:rPr>
          <w:rFonts w:hint="default" w:ascii="Times New Roman" w:hAnsi="Times New Roman" w:cs="Times New Roman" w:eastAsiaTheme="minorEastAsia"/>
          <w:szCs w:val="21"/>
        </w:rPr>
        <w:t>角度由手动装置调节，范围≤60°；</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rPr>
        <w:t>担架车采用折腿机械结构，</w:t>
      </w:r>
      <w:r>
        <w:rPr>
          <w:rFonts w:hint="default" w:ascii="Times New Roman" w:hAnsi="Times New Roman" w:cs="Times New Roman" w:eastAsiaTheme="minorEastAsia"/>
          <w:szCs w:val="21"/>
        </w:rPr>
        <w:t>由两侧把手控制</w:t>
      </w:r>
      <w:r>
        <w:rPr>
          <w:rFonts w:hint="default" w:ascii="Times New Roman" w:hAnsi="Times New Roman" w:cs="Times New Roman" w:eastAsiaTheme="minorEastAsia"/>
          <w:szCs w:val="21"/>
        </w:rPr>
        <w:t>，仅需一名救护人员把病人推上救护车</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rPr>
        <w:t>担架可分离使用，分离出的担架可</w:t>
      </w:r>
      <w:r>
        <w:rPr>
          <w:rFonts w:hint="default" w:ascii="Times New Roman" w:hAnsi="Times New Roman" w:cs="Times New Roman" w:eastAsiaTheme="minorEastAsia"/>
          <w:szCs w:val="21"/>
        </w:rPr>
        <w:t>抬</w:t>
      </w:r>
      <w:r>
        <w:rPr>
          <w:rFonts w:hint="default" w:ascii="Times New Roman" w:hAnsi="Times New Roman" w:cs="Times New Roman" w:eastAsiaTheme="minorEastAsia"/>
          <w:szCs w:val="21"/>
        </w:rPr>
        <w:t>上下楼梯，狭小道路等空间以便快速的抢救病人。</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rPr>
        <w:t>担架车上</w:t>
      </w:r>
      <w:r>
        <w:rPr>
          <w:rFonts w:hint="default" w:ascii="Times New Roman" w:hAnsi="Times New Roman" w:cs="Times New Roman" w:eastAsiaTheme="minorEastAsia"/>
          <w:szCs w:val="21"/>
        </w:rPr>
        <w:t>配有可翻转护栏，在转运过程中保护病人，上</w:t>
      </w:r>
      <w:r>
        <w:rPr>
          <w:rFonts w:hint="default" w:ascii="Times New Roman" w:hAnsi="Times New Roman" w:cs="Times New Roman" w:eastAsiaTheme="minorEastAsia"/>
          <w:szCs w:val="21"/>
        </w:rPr>
        <w:t>车后必须与</w:t>
      </w:r>
      <w:r>
        <w:rPr>
          <w:rFonts w:hint="default" w:ascii="Times New Roman" w:hAnsi="Times New Roman" w:cs="Times New Roman" w:eastAsiaTheme="minorEastAsia"/>
          <w:szCs w:val="21"/>
        </w:rPr>
        <w:t>救护</w:t>
      </w:r>
      <w:r>
        <w:rPr>
          <w:rFonts w:hint="default" w:ascii="Times New Roman" w:hAnsi="Times New Roman" w:cs="Times New Roman" w:eastAsiaTheme="minorEastAsia"/>
          <w:szCs w:val="21"/>
        </w:rPr>
        <w:t>车上的固定装置</w:t>
      </w:r>
      <w:r>
        <w:rPr>
          <w:rFonts w:hint="default" w:ascii="Times New Roman" w:hAnsi="Times New Roman" w:cs="Times New Roman" w:eastAsiaTheme="minorEastAsia"/>
          <w:szCs w:val="21"/>
        </w:rPr>
        <w:t>锁紧；</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r>
        <w:rPr>
          <w:rFonts w:hint="default" w:ascii="Times New Roman" w:hAnsi="Times New Roman" w:cs="Times New Roman" w:eastAsiaTheme="minorEastAsia"/>
          <w:szCs w:val="21"/>
        </w:rPr>
        <w:t>担架车配备两根安全绑带，保证病人的安全。</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r>
        <w:rPr>
          <w:rFonts w:hint="default" w:ascii="Times New Roman" w:hAnsi="Times New Roman" w:cs="Times New Roman" w:eastAsiaTheme="minorEastAsia"/>
          <w:szCs w:val="21"/>
        </w:rPr>
        <w:t>当运送病员到达病房或目的地后，打开固定锁，慢慢从</w:t>
      </w:r>
      <w:r>
        <w:rPr>
          <w:rFonts w:hint="default" w:ascii="Times New Roman" w:hAnsi="Times New Roman" w:cs="Times New Roman" w:eastAsiaTheme="minorEastAsia"/>
          <w:szCs w:val="21"/>
        </w:rPr>
        <w:t>救</w:t>
      </w:r>
      <w:r>
        <w:rPr>
          <w:rFonts w:hint="default" w:ascii="Times New Roman" w:hAnsi="Times New Roman" w:cs="Times New Roman" w:eastAsiaTheme="minorEastAsia"/>
          <w:szCs w:val="21"/>
        </w:rPr>
        <w:t>护车内拉下，担架腿会自动放下</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szCs w:val="21"/>
        </w:rPr>
        <w:t>展开尺寸：192*57*87cm，折叠尺寸：192*57*24cm，承重≤135kg。</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（二）超声多普勒胎心监测仪技术参数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1、工作条件</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环境温度</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5℃～40℃</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相对湿度</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≤80％</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大气压力</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860hPa～1060hPa</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充电器电源</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交流电压220V±22V</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频率50Hz±1Hz</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充电器内部装有网电源熔断器，规格为250V，1A，F</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内部电源</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镍氢充电电池组，直流电压4.8V，≥650mAh</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2、超声工作频率</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超声工作频率与标称额定频率的偏差不大于</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15％</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3、在距探头表面200m</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距离处，综合灵</w:t>
      </w:r>
      <w:r>
        <w:rPr>
          <w:rFonts w:hint="default" w:ascii="Times New Roman" w:hAnsi="Times New Roman" w:cs="Times New Roman" w:eastAsiaTheme="minorEastAsia"/>
          <w:szCs w:val="21"/>
        </w:rPr>
        <w:t>敏</w:t>
      </w:r>
      <w:r>
        <w:rPr>
          <w:rFonts w:hint="default" w:ascii="Times New Roman" w:hAnsi="Times New Roman" w:cs="Times New Roman" w:eastAsiaTheme="minorEastAsia"/>
          <w:szCs w:val="21"/>
        </w:rPr>
        <w:t>度不小于90dB</w:t>
      </w:r>
      <w:r>
        <w:rPr>
          <w:rFonts w:hint="default" w:ascii="Times New Roman" w:hAnsi="Times New Roman" w:cs="Times New Roman" w:eastAsiaTheme="minorEastAsia"/>
          <w:szCs w:val="21"/>
        </w:rPr>
        <w:t>；测量综合灵敏度</w:t>
      </w:r>
      <w:r>
        <w:rPr>
          <w:rFonts w:hint="default" w:ascii="Times New Roman" w:hAnsi="Times New Roman" w:cs="Times New Roman" w:eastAsiaTheme="minorEastAsia"/>
          <w:szCs w:val="21"/>
        </w:rPr>
        <w:t>所采用的多普勒</w:t>
      </w:r>
      <w:r>
        <w:rPr>
          <w:rFonts w:hint="default" w:ascii="Times New Roman" w:hAnsi="Times New Roman" w:cs="Times New Roman" w:eastAsiaTheme="minorEastAsia"/>
          <w:szCs w:val="21"/>
        </w:rPr>
        <w:t>频</w:t>
      </w:r>
      <w:r>
        <w:rPr>
          <w:rFonts w:hint="default" w:ascii="Times New Roman" w:hAnsi="Times New Roman" w:cs="Times New Roman" w:eastAsiaTheme="minorEastAsia"/>
          <w:szCs w:val="21"/>
        </w:rPr>
        <w:t>率为</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25H</w:t>
      </w:r>
      <w:r>
        <w:rPr>
          <w:rFonts w:hint="default" w:ascii="Times New Roman" w:hAnsi="Times New Roman" w:cs="Times New Roman" w:eastAsiaTheme="minorEastAsia"/>
          <w:szCs w:val="21"/>
        </w:rPr>
        <w:t>z</w:t>
      </w:r>
      <w:r>
        <w:rPr>
          <w:rFonts w:hint="default" w:ascii="Times New Roman" w:hAnsi="Times New Roman" w:cs="Times New Roman" w:eastAsiaTheme="minorEastAsia"/>
          <w:szCs w:val="21"/>
        </w:rPr>
        <w:t>～600H</w:t>
      </w:r>
      <w:r>
        <w:rPr>
          <w:rFonts w:hint="default" w:ascii="Times New Roman" w:hAnsi="Times New Roman" w:cs="Times New Roman" w:eastAsiaTheme="minorEastAsia"/>
          <w:szCs w:val="21"/>
        </w:rPr>
        <w:t>z，</w:t>
      </w:r>
      <w:r>
        <w:rPr>
          <w:rFonts w:hint="default" w:ascii="Times New Roman" w:hAnsi="Times New Roman" w:cs="Times New Roman" w:eastAsiaTheme="minorEastAsia"/>
          <w:szCs w:val="21"/>
        </w:rPr>
        <w:t>反射靶速度为1cm/s～4cm/s</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rPr>
        <w:t>、连续工作时间</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8</w:t>
      </w:r>
      <w:r>
        <w:rPr>
          <w:rFonts w:hint="default" w:ascii="Times New Roman" w:hAnsi="Times New Roman" w:cs="Times New Roman" w:eastAsiaTheme="minorEastAsia"/>
          <w:szCs w:val="21"/>
        </w:rPr>
        <w:t>h</w:t>
      </w:r>
      <w:r>
        <w:rPr>
          <w:rFonts w:hint="default" w:ascii="Times New Roman" w:hAnsi="Times New Roman" w:cs="Times New Roman" w:eastAsiaTheme="minorEastAsia"/>
          <w:szCs w:val="21"/>
        </w:rPr>
        <w:t>（采</w:t>
      </w:r>
      <w:r>
        <w:rPr>
          <w:rFonts w:hint="default" w:ascii="Times New Roman" w:hAnsi="Times New Roman" w:cs="Times New Roman" w:eastAsiaTheme="minorEastAsia"/>
          <w:szCs w:val="21"/>
        </w:rPr>
        <w:t>用电池供电时≥4h</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rPr>
        <w:t>、胎心</w:t>
      </w:r>
      <w:r>
        <w:rPr>
          <w:rFonts w:hint="default" w:ascii="Times New Roman" w:hAnsi="Times New Roman" w:cs="Times New Roman" w:eastAsiaTheme="minorEastAsia"/>
          <w:szCs w:val="21"/>
        </w:rPr>
        <w:t>率</w:t>
      </w:r>
      <w:r>
        <w:rPr>
          <w:rFonts w:hint="default" w:ascii="Times New Roman" w:hAnsi="Times New Roman" w:cs="Times New Roman" w:eastAsiaTheme="minorEastAsia"/>
          <w:szCs w:val="21"/>
        </w:rPr>
        <w:t>测</w:t>
      </w:r>
      <w:r>
        <w:rPr>
          <w:rFonts w:hint="default" w:ascii="Times New Roman" w:hAnsi="Times New Roman" w:cs="Times New Roman" w:eastAsiaTheme="minorEastAsia"/>
          <w:szCs w:val="21"/>
        </w:rPr>
        <w:t>量范</w:t>
      </w:r>
      <w:r>
        <w:rPr>
          <w:rFonts w:hint="default" w:ascii="Times New Roman" w:hAnsi="Times New Roman" w:cs="Times New Roman" w:eastAsiaTheme="minorEastAsia"/>
          <w:szCs w:val="21"/>
        </w:rPr>
        <w:t>围：</w:t>
      </w:r>
      <w:r>
        <w:rPr>
          <w:rFonts w:hint="default" w:ascii="Times New Roman" w:hAnsi="Times New Roman" w:cs="Times New Roman" w:eastAsiaTheme="minorEastAsia"/>
          <w:szCs w:val="21"/>
        </w:rPr>
        <w:t>65～210次</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min</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测量误差</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2次/min</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r>
        <w:rPr>
          <w:rFonts w:hint="default" w:ascii="Times New Roman" w:hAnsi="Times New Roman" w:cs="Times New Roman" w:eastAsiaTheme="minorEastAsia"/>
          <w:szCs w:val="21"/>
        </w:rPr>
        <w:t>额定超声工作</w:t>
      </w:r>
      <w:r>
        <w:rPr>
          <w:rFonts w:hint="default" w:ascii="Times New Roman" w:hAnsi="Times New Roman" w:cs="Times New Roman" w:eastAsiaTheme="minorEastAsia"/>
          <w:szCs w:val="21"/>
        </w:rPr>
        <w:t>频率：</w:t>
      </w:r>
      <w:r>
        <w:rPr>
          <w:rFonts w:hint="default" w:ascii="Times New Roman" w:hAnsi="Times New Roman" w:cs="Times New Roman" w:eastAsiaTheme="minorEastAsia"/>
          <w:szCs w:val="21"/>
        </w:rPr>
        <w:t>1MH</w:t>
      </w:r>
      <w:r>
        <w:rPr>
          <w:rFonts w:hint="default" w:ascii="Times New Roman" w:hAnsi="Times New Roman" w:cs="Times New Roman" w:eastAsiaTheme="minorEastAsia"/>
          <w:szCs w:val="21"/>
        </w:rPr>
        <w:t>z</w:t>
      </w:r>
      <w:r>
        <w:rPr>
          <w:rFonts w:hint="default" w:ascii="Times New Roman" w:hAnsi="Times New Roman" w:cs="Times New Roman" w:eastAsiaTheme="minorEastAsia"/>
          <w:szCs w:val="21"/>
        </w:rPr>
        <w:t>～8MH</w:t>
      </w:r>
      <w:r>
        <w:rPr>
          <w:rFonts w:hint="default" w:ascii="Times New Roman" w:hAnsi="Times New Roman" w:cs="Times New Roman" w:eastAsiaTheme="minorEastAsia"/>
          <w:szCs w:val="21"/>
        </w:rPr>
        <w:t>z，</w:t>
      </w:r>
      <w:r>
        <w:rPr>
          <w:rFonts w:hint="default" w:ascii="Times New Roman" w:hAnsi="Times New Roman" w:cs="Times New Roman" w:eastAsiaTheme="minorEastAsia"/>
          <w:szCs w:val="21"/>
        </w:rPr>
        <w:t>标配为2.5MH</w:t>
      </w:r>
      <w:r>
        <w:rPr>
          <w:rFonts w:hint="default" w:ascii="Times New Roman" w:hAnsi="Times New Roman" w:cs="Times New Roman" w:eastAsiaTheme="minorEastAsia"/>
          <w:szCs w:val="21"/>
        </w:rPr>
        <w:t>z；</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r>
        <w:rPr>
          <w:rFonts w:hint="default" w:ascii="Times New Roman" w:hAnsi="Times New Roman" w:cs="Times New Roman" w:eastAsiaTheme="minorEastAsia"/>
          <w:szCs w:val="21"/>
        </w:rPr>
        <w:t>、空间峰值时间峰值声压</w:t>
      </w:r>
      <w:r>
        <w:rPr>
          <w:rFonts w:hint="default" w:ascii="Times New Roman" w:hAnsi="Times New Roman" w:cs="Times New Roman" w:eastAsiaTheme="minorEastAsia"/>
          <w:szCs w:val="21"/>
        </w:rPr>
        <w:t>：&lt;1</w:t>
      </w:r>
      <w:r>
        <w:rPr>
          <w:rFonts w:hint="default" w:ascii="Times New Roman" w:hAnsi="Times New Roman" w:cs="Times New Roman" w:eastAsiaTheme="minorEastAsia"/>
          <w:szCs w:val="21"/>
        </w:rPr>
        <w:t>Mpa</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输出超声功率</w:t>
      </w:r>
      <w:r>
        <w:rPr>
          <w:rFonts w:hint="default" w:ascii="Times New Roman" w:hAnsi="Times New Roman" w:cs="Times New Roman" w:eastAsiaTheme="minorEastAsia"/>
          <w:szCs w:val="21"/>
        </w:rPr>
        <w:t>：&lt;</w:t>
      </w:r>
      <w:r>
        <w:rPr>
          <w:rFonts w:hint="default" w:ascii="Times New Roman" w:hAnsi="Times New Roman" w:cs="Times New Roman" w:eastAsiaTheme="minorEastAsia"/>
          <w:szCs w:val="21"/>
        </w:rPr>
        <w:t>15m</w:t>
      </w:r>
      <w:r>
        <w:rPr>
          <w:rFonts w:hint="default" w:ascii="Times New Roman" w:hAnsi="Times New Roman" w:cs="Times New Roman" w:eastAsiaTheme="minorEastAsia"/>
          <w:szCs w:val="21"/>
        </w:rPr>
        <w:t>W；</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r>
        <w:rPr>
          <w:rFonts w:hint="default" w:ascii="Times New Roman" w:hAnsi="Times New Roman" w:cs="Times New Roman" w:eastAsiaTheme="minorEastAsia"/>
          <w:szCs w:val="21"/>
        </w:rPr>
        <w:t>、超声换能器敏感元件的有效面积</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0.393c</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766cm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标配为0.</w:t>
      </w:r>
      <w:r>
        <w:rPr>
          <w:rFonts w:hint="default" w:ascii="Times New Roman" w:hAnsi="Times New Roman" w:cs="Times New Roman" w:eastAsiaTheme="minorEastAsia"/>
          <w:szCs w:val="21"/>
        </w:rPr>
        <w:t>88</w:t>
      </w:r>
      <w:r>
        <w:rPr>
          <w:rFonts w:hint="default" w:ascii="Times New Roman" w:hAnsi="Times New Roman" w:cs="Times New Roman" w:eastAsiaTheme="minorEastAsia"/>
          <w:szCs w:val="21"/>
        </w:rPr>
        <w:t>cm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r>
        <w:rPr>
          <w:rFonts w:hint="default" w:ascii="Times New Roman" w:hAnsi="Times New Roman" w:cs="Times New Roman" w:eastAsiaTheme="minorEastAsia"/>
          <w:szCs w:val="21"/>
        </w:rPr>
        <w:t>、正常使用时，对声</w:t>
      </w:r>
      <w:r>
        <w:rPr>
          <w:rFonts w:hint="default" w:ascii="Times New Roman" w:hAnsi="Times New Roman" w:cs="Times New Roman" w:eastAsiaTheme="minorEastAsia"/>
          <w:szCs w:val="21"/>
        </w:rPr>
        <w:t>耦</w:t>
      </w:r>
      <w:r>
        <w:rPr>
          <w:rFonts w:hint="default" w:ascii="Times New Roman" w:hAnsi="Times New Roman" w:cs="Times New Roman" w:eastAsiaTheme="minorEastAsia"/>
          <w:szCs w:val="21"/>
        </w:rPr>
        <w:t>合剂及其声特性阻抗的要求为</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水性高分子凝胶，声阻抗与人体软组织相近，对皮肤无刺激，对探头无损伤</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应使用具有产品注册证的超声</w:t>
      </w:r>
      <w:r>
        <w:rPr>
          <w:rFonts w:hint="default" w:ascii="Times New Roman" w:hAnsi="Times New Roman" w:cs="Times New Roman" w:eastAsiaTheme="minorEastAsia"/>
          <w:szCs w:val="21"/>
        </w:rPr>
        <w:t>耦</w:t>
      </w:r>
      <w:r>
        <w:rPr>
          <w:rFonts w:hint="default" w:ascii="Times New Roman" w:hAnsi="Times New Roman" w:cs="Times New Roman" w:eastAsiaTheme="minorEastAsia"/>
          <w:szCs w:val="21"/>
        </w:rPr>
        <w:t>合剂</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rPr>
        <w:t>、主机外型尺寸</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138m</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×9</w:t>
      </w: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rPr>
        <w:t>mm×9</w:t>
      </w: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主机加换能器重量</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0.52k</w:t>
      </w:r>
      <w:r>
        <w:rPr>
          <w:rFonts w:hint="default" w:ascii="Times New Roman" w:hAnsi="Times New Roman" w:cs="Times New Roman" w:eastAsiaTheme="minorEastAsia"/>
          <w:szCs w:val="21"/>
        </w:rPr>
        <w:t>g；</w:t>
      </w:r>
      <w:r>
        <w:rPr>
          <w:rFonts w:hint="default" w:ascii="Times New Roman" w:hAnsi="Times New Roman" w:cs="Times New Roman" w:eastAsiaTheme="minorEastAsia"/>
          <w:szCs w:val="21"/>
        </w:rPr>
        <w:t>输入功率</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不大于10VA</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、工作制</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连续工作制</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rPr>
        <w:t>、本产品的声输出参数满足以下条件</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峰值负声压</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p</w:t>
      </w:r>
      <w:r>
        <w:rPr>
          <w:rFonts w:hint="default" w:ascii="Times New Roman" w:hAnsi="Times New Roman" w:cs="Times New Roman" w:eastAsiaTheme="minorEastAsia"/>
          <w:szCs w:val="21"/>
        </w:rPr>
        <w:t>-&lt;</w:t>
      </w:r>
      <w:r>
        <w:rPr>
          <w:rFonts w:hint="default" w:ascii="Times New Roman" w:hAnsi="Times New Roman" w:cs="Times New Roman" w:eastAsiaTheme="minorEastAsia"/>
          <w:szCs w:val="21"/>
        </w:rPr>
        <w:t>1M</w:t>
      </w:r>
      <w:r>
        <w:rPr>
          <w:rFonts w:hint="default" w:ascii="Times New Roman" w:hAnsi="Times New Roman" w:cs="Times New Roman" w:eastAsiaTheme="minorEastAsia"/>
          <w:szCs w:val="21"/>
        </w:rPr>
        <w:t>p</w:t>
      </w:r>
      <w:r>
        <w:rPr>
          <w:rFonts w:hint="default" w:ascii="Times New Roman" w:hAnsi="Times New Roman" w:cs="Times New Roman" w:eastAsiaTheme="minorEastAsia"/>
          <w:szCs w:val="21"/>
        </w:rPr>
        <w:t>a</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输出波</w:t>
      </w:r>
      <w:r>
        <w:rPr>
          <w:rFonts w:hint="default" w:ascii="Times New Roman" w:hAnsi="Times New Roman" w:cs="Times New Roman" w:eastAsiaTheme="minorEastAsia"/>
          <w:szCs w:val="21"/>
        </w:rPr>
        <w:t>束</w:t>
      </w:r>
      <w:r>
        <w:rPr>
          <w:rFonts w:hint="default" w:ascii="Times New Roman" w:hAnsi="Times New Roman" w:cs="Times New Roman" w:eastAsiaTheme="minorEastAsia"/>
          <w:szCs w:val="21"/>
        </w:rPr>
        <w:t>声强</w:t>
      </w:r>
      <w:r>
        <w:rPr>
          <w:rFonts w:hint="default" w:ascii="Times New Roman" w:hAnsi="Times New Roman" w:cs="Times New Roman" w:eastAsiaTheme="minorEastAsia"/>
          <w:szCs w:val="21"/>
        </w:rPr>
        <w:t>：Ⅰ</w:t>
      </w:r>
      <w:r>
        <w:rPr>
          <w:rFonts w:hint="default" w:ascii="Times New Roman" w:hAnsi="Times New Roman" w:cs="Times New Roman" w:eastAsiaTheme="minorEastAsia"/>
          <w:szCs w:val="21"/>
        </w:rPr>
        <w:t>ob</w:t>
      </w:r>
      <w:r>
        <w:rPr>
          <w:rFonts w:hint="default" w:ascii="Times New Roman" w:hAnsi="Times New Roman" w:cs="Times New Roman" w:eastAsiaTheme="minorEastAsia"/>
          <w:szCs w:val="21"/>
        </w:rPr>
        <w:t>&lt;</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W</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 xml:space="preserve"> cm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空间峰值时间平均声强</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1 spta</w:t>
      </w:r>
      <w:r>
        <w:rPr>
          <w:rFonts w:hint="default" w:ascii="Times New Roman" w:hAnsi="Times New Roman" w:cs="Times New Roman" w:eastAsiaTheme="minorEastAsia"/>
          <w:szCs w:val="21"/>
        </w:rPr>
        <w:t>&lt;</w:t>
      </w:r>
      <w:r>
        <w:rPr>
          <w:rFonts w:hint="default" w:ascii="Times New Roman" w:hAnsi="Times New Roman" w:cs="Times New Roman" w:eastAsiaTheme="minorEastAsia"/>
          <w:szCs w:val="21"/>
        </w:rPr>
        <w:t>100m</w:t>
      </w:r>
      <w:r>
        <w:rPr>
          <w:rFonts w:hint="default" w:ascii="Times New Roman" w:hAnsi="Times New Roman" w:cs="Times New Roman" w:eastAsiaTheme="minorEastAsia"/>
          <w:szCs w:val="21"/>
        </w:rPr>
        <w:t>W</w:t>
      </w:r>
      <w:r>
        <w:rPr>
          <w:rFonts w:hint="default" w:ascii="Times New Roman" w:hAnsi="Times New Roman" w:cs="Times New Roman" w:eastAsiaTheme="minorEastAsia"/>
          <w:szCs w:val="21"/>
        </w:rPr>
        <w:t>/cm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,声</w:t>
      </w:r>
      <w:r>
        <w:rPr>
          <w:rFonts w:hint="default" w:ascii="Times New Roman" w:hAnsi="Times New Roman" w:cs="Times New Roman" w:eastAsiaTheme="minorEastAsia"/>
          <w:szCs w:val="21"/>
        </w:rPr>
        <w:t>输出参数</w:t>
      </w:r>
      <w:r>
        <w:rPr>
          <w:rFonts w:hint="default" w:ascii="Times New Roman" w:hAnsi="Times New Roman" w:cs="Times New Roman" w:eastAsiaTheme="minorEastAsia"/>
          <w:szCs w:val="21"/>
        </w:rPr>
        <w:t>免</w:t>
      </w:r>
      <w:r>
        <w:rPr>
          <w:rFonts w:hint="default" w:ascii="Times New Roman" w:hAnsi="Times New Roman" w:cs="Times New Roman" w:eastAsiaTheme="minorEastAsia"/>
          <w:szCs w:val="21"/>
        </w:rPr>
        <w:t>予公布</w:t>
      </w:r>
      <w:r>
        <w:rPr>
          <w:rFonts w:hint="default" w:ascii="Times New Roman" w:hAnsi="Times New Roman" w:cs="Times New Roman" w:eastAsiaTheme="minorEastAsia"/>
          <w:szCs w:val="21"/>
        </w:rPr>
        <w:t>。</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（三）血氧饱和度监测仪技术参数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1、★背光屏幕，实时显示波形、数字，大字体显示血氧饱和度（SpO2）和脉率（PR），并柱状显示脉搏强度；</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2、长达10分钟的SpO2和脉率趋势图/趋势表回顾；</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3、4节AA普通电池可供电48小时，可选配镍氢充电电池、外置充电底座；</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4、具有三级声光报警功能，报警上下限可调；</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5、★数据存储容量≥300小时，完全满足睡眠监护的需要；</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6、自动关机功能和实时时钟显示；</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7、具有脉搏调制音，通过心跳声音的音调变化来判断血氧饱和度的高低变化,使医护人员从听觉中获取病人生命体征；</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8、支持掉电数据存储功能，保证换电池数据部丢失；</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9、通过CE认证</w:t>
      </w:r>
      <w:r>
        <w:rPr>
          <w:rFonts w:hint="default" w:ascii="Times New Roman" w:hAnsi="Times New Roman" w:cs="Times New Roman" w:eastAsiaTheme="minorEastAsia"/>
          <w:szCs w:val="21"/>
        </w:rPr>
        <w:t>，全面适用于成人、小儿、新生儿。</w:t>
      </w:r>
    </w:p>
    <w:p>
      <w:pPr>
        <w:spacing w:line="400" w:lineRule="exact"/>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（四）抢救车技术参数</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主要由铝·钢·ABS工程塑料结构组成；塑钢四柱承重；</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上部：ABS注塑模具一次性成型一体化加厚台面两侧带双层扶手，推行方便；ABS护栏三面无空隙，小的物品不会滑落，护栏高度70mm，台面上配透明软玻璃；</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正面：中控锁可折叠，配置两层抽屉，第一层小抽面80mm*</w:t>
      </w:r>
      <w:r>
        <w:rPr>
          <w:rFonts w:hint="default" w:ascii="Times New Roman" w:hAnsi="Times New Roman" w:cs="Times New Roman" w:eastAsiaTheme="minorEastAsia"/>
          <w:szCs w:val="21"/>
        </w:rPr>
        <w:t>内</w:t>
      </w:r>
      <w:r>
        <w:rPr>
          <w:rFonts w:hint="default" w:ascii="Times New Roman" w:hAnsi="Times New Roman" w:cs="Times New Roman" w:eastAsiaTheme="minorEastAsia"/>
          <w:szCs w:val="21"/>
        </w:rPr>
        <w:t>空：424*375*68m</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rPr>
        <w:t>第二层中抽面120mm*内空：424*375*110mm，抽屉内 3*3分隔片，可自由分隔，抽屉拉手为燕尾款式、封口插槽式标识牌、防止液体及灰尘进入；标签式面积根据人体工程学原理设计、插槽式向上倾斜便于观望；下部对开门；</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左侧：除颤器平台、伸缩副工作台、杂物盒；</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右侧：隐藏式伸缩输液架、网篮内置一个2L锐器盒、双污物桶用于垃圾分类；</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背部：除颤板，隐藏式伸缩氧气瓶支架，活动电源线；</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 xml:space="preserve">底部：豪华万向插入式静音轮，其中两只带刹车功能； </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毛重： 34.3KG</w:t>
      </w:r>
      <w:r>
        <w:rPr>
          <w:rFonts w:hint="default" w:ascii="Times New Roman" w:hAnsi="Times New Roman" w:cs="Times New Roman" w:eastAsiaTheme="minorEastAsia"/>
          <w:szCs w:val="21"/>
        </w:rPr>
        <w:t>；</w:t>
      </w:r>
    </w:p>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rPr>
        <w:t>包装尺寸：760*540*920MM</w:t>
      </w:r>
      <w:r>
        <w:rPr>
          <w:rFonts w:hint="default" w:ascii="Times New Roman" w:hAnsi="Times New Roman" w:cs="Times New Roman" w:eastAsiaTheme="minorEastAsia"/>
          <w:szCs w:val="21"/>
        </w:rPr>
        <w:t>。</w:t>
      </w:r>
    </w:p>
    <w:p>
      <w:pPr>
        <w:pStyle w:val="2"/>
        <w:rPr>
          <w:rFonts w:hint="default" w:ascii="Times New Roman" w:hAnsi="Times New Roman" w:cs="Times New Roman" w:eastAsiaTheme="minorEastAsia"/>
        </w:rPr>
      </w:pPr>
    </w:p>
    <w:p>
      <w:pPr>
        <w:spacing w:line="400" w:lineRule="exact"/>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二、其他要求</w:t>
      </w:r>
    </w:p>
    <w:p>
      <w:pPr>
        <w:spacing w:line="400" w:lineRule="exact"/>
        <w:ind w:firstLine="56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1.带“★”参数必须全部满足，否则将被视为无效投标，并在投标文件中提供以下技术参数佐证资料1项及以上并加盖投标人单位鲜章：</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（1）专业检验机构出具的检测报告；</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（2）投标产品官方彩页资料；</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（3）官网截图；</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（4）能够清晰证明技术参数或功能的照片等其他资料；</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（5）加盖制造商鲜章的参数确认函。</w:t>
      </w:r>
    </w:p>
    <w:p>
      <w:pPr>
        <w:spacing w:line="400" w:lineRule="exact"/>
        <w:ind w:firstLine="56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2.非“★”参数只允许有3条不满足（负偏离），否则将被视为无效投标。</w:t>
      </w:r>
    </w:p>
    <w:p>
      <w:pPr>
        <w:spacing w:line="400" w:lineRule="exact"/>
        <w:ind w:firstLine="56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采购人在验收时，将严格按照投标文件中的《技术条款差异表》进行验收，如有不符，则视为投标人提供虚假资料谋取中标，将取消其中标资格。</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w:t>
      </w:r>
      <w:r>
        <w:rPr>
          <w:rFonts w:hint="default" w:ascii="Times New Roman" w:hAnsi="Times New Roman" w:cs="Times New Roman" w:eastAsiaTheme="minorEastAsia"/>
          <w:szCs w:val="28"/>
        </w:rPr>
        <w:t>、若投标人中标后，中标产品被核实与中标人的投标文件中承诺的技术参数不符的，则视为投标人提供虚假资料谋取中标，</w:t>
      </w:r>
      <w:r>
        <w:rPr>
          <w:rFonts w:hint="default" w:ascii="Times New Roman" w:hAnsi="Times New Roman" w:cs="Times New Roman" w:eastAsiaTheme="minorEastAsia"/>
          <w:szCs w:val="21"/>
        </w:rPr>
        <w:t>将取消其中标资格。</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w:t>
      </w:r>
      <w:r>
        <w:rPr>
          <w:rFonts w:hint="default" w:ascii="Times New Roman" w:hAnsi="Times New Roman" w:cs="Times New Roman" w:eastAsiaTheme="minorEastAsia"/>
          <w:szCs w:val="28"/>
        </w:rPr>
        <w:t>、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4"/>
        <w:rPr>
          <w:rFonts w:hint="default" w:ascii="Times New Roman" w:hAnsi="Times New Roman" w:cs="Times New Roman" w:eastAsiaTheme="minorEastAsia"/>
          <w:sz w:val="32"/>
        </w:rPr>
      </w:pPr>
      <w:bookmarkStart w:id="25" w:name="_Toc4246_WPSOffice_Level2"/>
      <w:r>
        <w:rPr>
          <w:rFonts w:hint="default" w:ascii="Times New Roman" w:hAnsi="Times New Roman" w:cs="Times New Roman" w:eastAsiaTheme="minorEastAsia"/>
          <w:sz w:val="32"/>
        </w:rPr>
        <w:t>三、商务要求</w:t>
      </w:r>
      <w:bookmarkEnd w:id="25"/>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（一）供货方式、时间、地点</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1、合同签订后30天内完成交货和安装调试，成交人须对因安装调试错误所导致的货物损坏等承担全部赔偿责任。</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2、交货地点：重庆市铜梁区妇幼保健院（具体地点由采购人指定）。</w:t>
      </w:r>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（二）验收方式及要求</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1.成交人将设备运抵用户现场后，由采购人按采购文件要求对设备的质量、规格、性能和数量等进行验收，验收合格后双方签字确认。</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2.成交人应保证货物到达采购人所在地完好无损，如有缺漏、损坏，由供应商负责调换、补齐或赔偿。</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3.成交人应提供完备的技术资料、装箱单和合格证等，并派遣专业技术人员进行现场安装调试。</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4.成交人提供的货物未达到采购文件规定要求，且对采购人造成损失的，由成交人承担一切责任，并赔偿所造成的损失。</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5.采购人根据采购项目实际情况，确定是否邀请国家认可的质量检测机构参加验收工作。                                                                         </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6.采购人需要制造商对成交人交付的产品（包括质量、技术参数等）进行确认的，制造商应予以配合，并出具书面意见。</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7.验收所产生的一切费用均由成交人承担。</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8.产品包装材料归采购人所有。 </w:t>
      </w:r>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（三）质量保证及售后服务</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1.投标产品必须是按厂家标准配置的整套全新，具备正规合法经销渠道的，符合国家各项有关质量标准的合格产品。</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2.投标产品如包括必备的易损易耗备品备件和专用工具，投标人应提供完整清单。</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3.要求厂家保修，质保期：整体质保期≧2年，从项目验收合格并签字确认之日算起，若承诺高于此质保期的，以投标人实际承诺为准。</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4.投标人投标产品属于国家规定“三包”范围的，其产品质量保证期不得低于“三包”规定。</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5.投标人的质量保证期承诺优于国家“三包”规定的，按投标人实际承诺执行。</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7.供应商和厂家售后服务中，使用的维修零配件应为原厂配件，未经用户同意不得使用非原厂配件。</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8.质量保证期满后，使用单位需要继续由原供应商或厂家提供售后服务的，应以优惠价格继续提供售后服务。</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9.按采购人要求指派专业技术人员对设备使用人员进行免费现场培训，直到其能完全独立操作和正常使用为止。</w:t>
      </w:r>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 xml:space="preserve">（四）培训 </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成交人对其提供的产品应尽使用和操作培训义务，成交人应按采购人要求指派专业技术人员对设备使用人员进行免费现场培训，直到其能完全独立操作和正常使用为止。</w:t>
      </w:r>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（五）投标报价</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1.本次报价为人民币报价，</w:t>
      </w:r>
      <w:r>
        <w:rPr>
          <w:rFonts w:hint="default" w:ascii="Times New Roman" w:hAnsi="Times New Roman" w:cs="Times New Roman" w:eastAsiaTheme="minorEastAsia"/>
          <w:color w:val="000000"/>
          <w:szCs w:val="28"/>
        </w:rPr>
        <w:t>本项目</w:t>
      </w:r>
      <w:r>
        <w:rPr>
          <w:rFonts w:hint="default" w:ascii="Times New Roman" w:hAnsi="Times New Roman" w:cs="Times New Roman" w:eastAsiaTheme="minorEastAsia"/>
          <w:b/>
          <w:color w:val="000000"/>
          <w:szCs w:val="28"/>
        </w:rPr>
        <w:t>包一</w:t>
      </w:r>
      <w:r>
        <w:rPr>
          <w:rFonts w:hint="default" w:ascii="Times New Roman" w:hAnsi="Times New Roman" w:cs="Times New Roman" w:eastAsiaTheme="minorEastAsia"/>
          <w:color w:val="000000"/>
          <w:szCs w:val="28"/>
        </w:rPr>
        <w:t>最高采购限价为</w:t>
      </w:r>
      <w:r>
        <w:rPr>
          <w:rFonts w:hint="default" w:ascii="Times New Roman" w:hAnsi="Times New Roman" w:cs="Times New Roman" w:eastAsiaTheme="minorEastAsia"/>
          <w:color w:val="000000"/>
          <w:szCs w:val="28"/>
        </w:rPr>
        <w:t>77800.00</w:t>
      </w:r>
      <w:r>
        <w:rPr>
          <w:rFonts w:hint="default" w:ascii="Times New Roman" w:hAnsi="Times New Roman" w:cs="Times New Roman" w:eastAsiaTheme="minorEastAsia"/>
          <w:color w:val="000000"/>
          <w:szCs w:val="28"/>
        </w:rPr>
        <w:t>元；</w:t>
      </w:r>
      <w:r>
        <w:rPr>
          <w:rFonts w:hint="default" w:ascii="Times New Roman" w:hAnsi="Times New Roman" w:cs="Times New Roman" w:eastAsiaTheme="minorEastAsia"/>
          <w:b/>
          <w:color w:val="000000"/>
          <w:szCs w:val="28"/>
        </w:rPr>
        <w:t>包二</w:t>
      </w:r>
      <w:r>
        <w:rPr>
          <w:rFonts w:hint="default" w:ascii="Times New Roman" w:hAnsi="Times New Roman" w:cs="Times New Roman" w:eastAsiaTheme="minorEastAsia"/>
          <w:color w:val="000000"/>
          <w:szCs w:val="28"/>
        </w:rPr>
        <w:t>最高采购限价为</w:t>
      </w:r>
      <w:r>
        <w:rPr>
          <w:rFonts w:hint="default" w:ascii="Times New Roman" w:hAnsi="Times New Roman" w:cs="Times New Roman" w:eastAsiaTheme="minorEastAsia"/>
          <w:color w:val="000000"/>
          <w:szCs w:val="28"/>
        </w:rPr>
        <w:t>22340.00</w:t>
      </w:r>
      <w:r>
        <w:rPr>
          <w:rFonts w:hint="default" w:ascii="Times New Roman" w:hAnsi="Times New Roman" w:cs="Times New Roman" w:eastAsiaTheme="minorEastAsia"/>
          <w:color w:val="000000"/>
          <w:szCs w:val="28"/>
        </w:rPr>
        <w:t>元；各单个设备最高单价限价详见分项报价明细表。超过本项目各分包最高采购限价和各单个设备最高单价限价的报价均为无效报价。</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本项目投标人的投标报价金额包括项目设备供货、包装运输、搬运到采购清单所指定位置、安装、调试、验收并交付正常使用、质保期内的保修服务、技术咨询、售后服务、税金、人工及各种辅助材料等一切费用，采购人不再为此向成交人支付其他任何费用，除非合同中另有规定的除外。</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4.投标人应严格按照采购文件要求填报投标报价，且不得擅自更改《投标报价表》中已有的任何项目，所报各项不得漏报、错报。</w:t>
      </w:r>
    </w:p>
    <w:p>
      <w:pPr>
        <w:snapToGrid w:val="0"/>
        <w:spacing w:line="40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（六）付款方式</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设备经安装调试完毕、验收合格后，成交人开具正规发票，即由采购人在30个工作日内一次性转账支付合同总金额。</w:t>
      </w:r>
    </w:p>
    <w:p>
      <w:pPr>
        <w:snapToGrid w:val="0"/>
        <w:spacing w:line="40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（七）履约保证金</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1.履约保证金数额。本项目履约保证金按成交金额的10%收取，由项目成交人在与采购人签订合同前，提交到采购人指定账户中。</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2.若成交人不能按时、足额向采购人提交履约保证金的，视其为自动放弃成交资格，并将按采购法规及本采购文件相关规定进行处理。</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3.设备安装调试、验收合格后，履约保证金自动转为质保金。质保期满无质量问题，15个工作日内由采购人将质保金退还给成交人（不计息）。   </w:t>
      </w:r>
    </w:p>
    <w:p>
      <w:pPr>
        <w:snapToGrid w:val="0"/>
        <w:spacing w:line="40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（八）现场踏勘</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投标人可于采购文件公示期间自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snapToGrid w:val="0"/>
        <w:spacing w:line="40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（九）其他</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1.合同签订后，成交人应无条件接受采购人对该项目的全程监督。</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2.未经采购人同意，项目成交人不得将成交的项目分包、转让给其他单位。否则，可随时取消其成交资格，并没收其保证金。由此给采购人和成交人造成的经济损失均由成交人自行全部承担。</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3.其他未尽事宜由供需双方在采购合同中详细约定。</w:t>
      </w:r>
    </w:p>
    <w:p>
      <w:pPr>
        <w:pStyle w:val="3"/>
        <w:rPr>
          <w:rFonts w:hint="default" w:ascii="Times New Roman" w:hAnsi="Times New Roman" w:cs="Times New Roman" w:eastAsiaTheme="minorEastAsia"/>
        </w:rPr>
      </w:pPr>
      <w:bookmarkStart w:id="26" w:name="_Toc4620_WPSOffice_Level1"/>
      <w:bookmarkStart w:id="27" w:name="_Toc15290409"/>
    </w:p>
    <w:p>
      <w:pPr>
        <w:rPr>
          <w:rFonts w:hint="default"/>
        </w:rPr>
      </w:pPr>
    </w:p>
    <w:p>
      <w:pPr>
        <w:pStyle w:val="3"/>
        <w:rPr>
          <w:rFonts w:hint="default" w:ascii="Times New Roman" w:hAnsi="Times New Roman" w:cs="Times New Roman" w:eastAsiaTheme="minorEastAsia"/>
        </w:rPr>
      </w:pPr>
    </w:p>
    <w:p>
      <w:pPr>
        <w:pStyle w:val="3"/>
        <w:rPr>
          <w:rFonts w:hint="default" w:ascii="Times New Roman" w:hAnsi="Times New Roman" w:cs="Times New Roman" w:eastAsiaTheme="minorEastAsia"/>
        </w:rPr>
      </w:pPr>
      <w:r>
        <w:rPr>
          <w:rFonts w:hint="default" w:ascii="Times New Roman" w:hAnsi="Times New Roman" w:cs="Times New Roman" w:eastAsiaTheme="minorEastAsia"/>
        </w:rPr>
        <w:t>第三篇 评标方法、评标标准、无效投标条款和废标条款</w:t>
      </w:r>
      <w:bookmarkEnd w:id="26"/>
      <w:bookmarkEnd w:id="27"/>
    </w:p>
    <w:p>
      <w:pPr>
        <w:pStyle w:val="4"/>
        <w:rPr>
          <w:rFonts w:hint="default" w:ascii="Times New Roman" w:hAnsi="Times New Roman" w:cs="Times New Roman" w:eastAsiaTheme="minorEastAsia"/>
        </w:rPr>
      </w:pPr>
      <w:bookmarkStart w:id="28" w:name="_Toc21720_WPSOffice_Level2"/>
      <w:r>
        <w:rPr>
          <w:rFonts w:hint="default" w:ascii="Times New Roman" w:hAnsi="Times New Roman" w:cs="Times New Roman" w:eastAsiaTheme="minorEastAsia"/>
        </w:rPr>
        <w:t>一、评标方法定义</w:t>
      </w:r>
      <w:bookmarkEnd w:id="28"/>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adjustRightInd w:val="0"/>
        <w:snapToGrid w:val="0"/>
        <w:spacing w:line="440" w:lineRule="exact"/>
        <w:ind w:firstLine="562" w:firstLineChars="200"/>
        <w:rPr>
          <w:rFonts w:hint="default" w:ascii="Times New Roman" w:hAnsi="Times New Roman" w:cs="Times New Roman" w:eastAsiaTheme="minorEastAsia"/>
          <w:b/>
          <w:szCs w:val="28"/>
        </w:rPr>
      </w:pPr>
      <w:r>
        <w:rPr>
          <w:rFonts w:hint="default" w:ascii="Times New Roman" w:hAnsi="Times New Roman" w:cs="Times New Roman" w:eastAsiaTheme="minorEastAsia"/>
          <w:b/>
          <w:szCs w:val="28"/>
        </w:rPr>
        <w:t>特别提示：本项目分为两个包，按包一、包二的顺序依次评标，投标人可以同时参加任一分包的投标，也可以同时成为任一分包的中标候选人。</w:t>
      </w:r>
    </w:p>
    <w:p>
      <w:pPr>
        <w:pStyle w:val="4"/>
        <w:rPr>
          <w:rFonts w:hint="default" w:ascii="Times New Roman" w:hAnsi="Times New Roman" w:cs="Times New Roman" w:eastAsiaTheme="minorEastAsia"/>
        </w:rPr>
      </w:pPr>
      <w:bookmarkStart w:id="29" w:name="_Toc15072_WPSOffice_Level2"/>
      <w:r>
        <w:rPr>
          <w:rFonts w:hint="default" w:ascii="Times New Roman" w:hAnsi="Times New Roman" w:cs="Times New Roman" w:eastAsiaTheme="minorEastAsia"/>
        </w:rPr>
        <w:t>二、评标标准</w:t>
      </w:r>
      <w:bookmarkEnd w:id="29"/>
    </w:p>
    <w:p>
      <w:pPr>
        <w:adjustRightInd w:val="0"/>
        <w:snapToGrid w:val="0"/>
        <w:spacing w:line="440" w:lineRule="exact"/>
        <w:ind w:firstLine="562" w:firstLineChars="200"/>
        <w:rPr>
          <w:rFonts w:hint="default" w:ascii="Times New Roman" w:hAnsi="Times New Roman" w:cs="Times New Roman" w:eastAsiaTheme="minorEastAsia"/>
          <w:b/>
          <w:bCs/>
          <w:szCs w:val="28"/>
        </w:rPr>
      </w:pPr>
      <w:r>
        <w:rPr>
          <w:rFonts w:hint="default" w:ascii="Times New Roman" w:hAnsi="Times New Roman" w:cs="Times New Roman" w:eastAsiaTheme="minorEastAsia"/>
          <w:b/>
          <w:bCs/>
          <w:szCs w:val="28"/>
        </w:rPr>
        <w:t>（一）投标报价的确认</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1、本项目投标人的投标报价，以各投标人投标文件中的《投标报价表》（格式详见第五篇）中的投标报价金额为准。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2、所投项目中超过本项目对应最高采购限价的投标报价为无效投标报价。</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w:t>
      </w:r>
      <w:r>
        <w:rPr>
          <w:rFonts w:hint="default" w:ascii="Times New Roman" w:hAnsi="Times New Roman" w:cs="Times New Roman" w:eastAsiaTheme="minorEastAsia"/>
          <w:spacing w:val="-10"/>
          <w:szCs w:val="28"/>
        </w:rPr>
        <w:t>、若投标文件出现计算或表达上的错误，修正错误的原则如下：</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（1）投标文件的大写金额和小写金额不一致的，以大写金额为准；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（2）总价金额与按综合单价汇总金额不一致的，以综合单价金额计算结果为准；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（3）综合单价金额小数点有明显错位的，应以总价为准，并修正综合单价；</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（4）对不同文字文本投标文件的解释发生异议的，以中文文本为准。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hint="default" w:ascii="Times New Roman" w:hAnsi="Times New Roman" w:cs="Times New Roman" w:eastAsiaTheme="minorEastAsia"/>
          <w:b/>
          <w:bCs/>
          <w:szCs w:val="28"/>
        </w:rPr>
      </w:pPr>
      <w:r>
        <w:rPr>
          <w:rFonts w:hint="default" w:ascii="Times New Roman" w:hAnsi="Times New Roman" w:cs="Times New Roman" w:eastAsiaTheme="minorEastAsia"/>
          <w:b/>
          <w:bCs/>
          <w:szCs w:val="28"/>
        </w:rPr>
        <w:t>（二）评标办法</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2、若有2个及以上的投标人有效投标报价相同时，则由采购人代表现场决定排名顺序。</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3、若第一成交人因故放弃或被取消成交资格的，可由第二成交候选人递补，并类推至第三成交候选人，也可重新招标。</w:t>
      </w:r>
    </w:p>
    <w:p>
      <w:pPr>
        <w:pStyle w:val="4"/>
        <w:rPr>
          <w:rFonts w:hint="default" w:ascii="Times New Roman" w:hAnsi="Times New Roman" w:cs="Times New Roman" w:eastAsiaTheme="minorEastAsia"/>
        </w:rPr>
      </w:pPr>
      <w:bookmarkStart w:id="30" w:name="_Toc25038_WPSOffice_Level2"/>
      <w:r>
        <w:rPr>
          <w:rFonts w:hint="default" w:ascii="Times New Roman" w:hAnsi="Times New Roman" w:cs="Times New Roman" w:eastAsiaTheme="minorEastAsia"/>
        </w:rPr>
        <w:t>三、无效投标条款</w:t>
      </w:r>
      <w:bookmarkEnd w:id="30"/>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属下列情况之一的，按照无效投标处理：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（一）投标人不具备招标文件规定的资格要求的；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（二）投标人超出营业范围投标的；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（三）投标文件出现多个投标方案或投标报价的；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（四）法定代表人为同一个人的两个及两个以上法人，母公司、全资子公司及其控股公司，在同一货物采购中同时投标的；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（五）同一合同包的货物，制造商参与投标的，再委托代理商参与投标；</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（六）投标文件未按照采购文件第五篇投标文件格式中所规定签字、盖章的；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（七）投标文件出现多个投标方案或投标报价的；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（八）投标报价超出采购文件规定的投标限价的；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（九）投标产品不符合必须强制执行的国家标准的；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（十）投标文件含有违反国家法律、法规的内容，或附有采购人不能接受的条件的。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（十一）未实质性响应或未完全满足采购文件规定的技术及商务要求的，以及符合采购文件规定的其它无效投标情况的。</w:t>
      </w:r>
    </w:p>
    <w:p>
      <w:pPr>
        <w:pStyle w:val="4"/>
        <w:rPr>
          <w:rFonts w:hint="default" w:ascii="Times New Roman" w:hAnsi="Times New Roman" w:cs="Times New Roman" w:eastAsiaTheme="minorEastAsia"/>
        </w:rPr>
      </w:pPr>
      <w:bookmarkStart w:id="31" w:name="_Toc19871_WPSOffice_Level2"/>
      <w:r>
        <w:rPr>
          <w:rFonts w:hint="default" w:ascii="Times New Roman" w:hAnsi="Times New Roman" w:cs="Times New Roman" w:eastAsiaTheme="minorEastAsia"/>
        </w:rPr>
        <w:t>四、废标条款</w:t>
      </w:r>
      <w:bookmarkEnd w:id="31"/>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（一）符合专业条件或对采购文件作实质响应的投标人不足三家的，即</w:t>
      </w:r>
      <w:r>
        <w:rPr>
          <w:rFonts w:hint="default" w:ascii="Times New Roman" w:hAnsi="Times New Roman" w:cs="Times New Roman" w:eastAsiaTheme="minorEastAsia"/>
          <w:b/>
          <w:bCs/>
          <w:spacing w:val="-10"/>
          <w:szCs w:val="28"/>
          <w:u w:val="single"/>
        </w:rPr>
        <w:t>必须三家及以上投标人完全满足本采购文件中的资质、商务及技术要求，否则该项目做废标处理。</w:t>
      </w:r>
    </w:p>
    <w:p>
      <w:pPr>
        <w:adjustRightInd w:val="0"/>
        <w:snapToGrid w:val="0"/>
        <w:spacing w:line="44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（二）投标人的投标报价超过了采购人的预算，采购人不能支付的。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（三）出现影响采购公正的违法、违规行为的。</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（四）因重大变故，采购任务取消的。</w:t>
      </w:r>
    </w:p>
    <w:p>
      <w:pPr>
        <w:pStyle w:val="3"/>
        <w:rPr>
          <w:rFonts w:hint="default" w:ascii="Times New Roman" w:hAnsi="Times New Roman" w:cs="Times New Roman" w:eastAsiaTheme="minorEastAsia"/>
        </w:rPr>
      </w:pPr>
      <w:r>
        <w:rPr>
          <w:rFonts w:hint="default" w:ascii="Times New Roman" w:hAnsi="Times New Roman" w:cs="Times New Roman" w:eastAsiaTheme="minorEastAsia"/>
        </w:rPr>
        <w:br w:type="page"/>
      </w:r>
      <w:bookmarkStart w:id="32" w:name="_Toc10600_WPSOffice_Level1"/>
      <w:bookmarkStart w:id="33" w:name="_Toc15290410"/>
      <w:r>
        <w:rPr>
          <w:rFonts w:hint="default" w:ascii="Times New Roman" w:hAnsi="Times New Roman" w:cs="Times New Roman" w:eastAsiaTheme="minorEastAsia"/>
        </w:rPr>
        <w:t>第四篇 投标人须知</w:t>
      </w:r>
      <w:bookmarkEnd w:id="32"/>
      <w:bookmarkEnd w:id="33"/>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bookmarkStart w:id="34" w:name="_Toc267320061"/>
      <w:r>
        <w:rPr>
          <w:rFonts w:hint="default" w:ascii="Times New Roman" w:hAnsi="Times New Roman" w:cs="Times New Roman" w:eastAsiaTheme="minorEastAsia"/>
          <w:spacing w:val="-10"/>
          <w:szCs w:val="28"/>
        </w:rPr>
        <w:t>投标人应仔细阅读本询价采购文件的全部条文，完全同意并自觉遵守本询价采购文件中的所有规定和要求。</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一、投标人资格条件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（一）符合《中华人民共和国政府采购法》第二十二条关于供应商的资格要求：</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1.具有独立承担民事责任的能力；</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2.具有良好的商业信誉和健全的财务会计制度；</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3.具有履行合同所必需的设备和专业技术能力；</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4.有依法缴纳税收和社会保障资金的良好记录；</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5.参加政府采购活动近三年内，在经营活动中没有重大违法记录。</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6.法律、行政法规规定的其他条件。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（二）特定资格条件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1.投标人为销售商的须提供有效的《医疗器械经营许可证》或《医疗器械经营备案凭证》；投标人为生产商的须提供有效的《医疗器械生产许可证》或《医疗器械生产备案凭证》。</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2.医疗设备产品具有有效的《医疗器械注册证》及附件或《医疗器械备案凭证》及附件等全套资料。</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（三）本项目不接受联合体投标。</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二、投标报价要求</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（一）各投标人应以书面文件形式作出投标报价及服务承诺（投标报价文件格式见第五部分）。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（二）投标报价文件应加盖公章，密封后于2020年</w:t>
      </w:r>
      <w:r>
        <w:rPr>
          <w:rFonts w:hint="default" w:ascii="Times New Roman" w:hAnsi="Times New Roman" w:cs="Times New Roman" w:eastAsiaTheme="minorEastAsia"/>
          <w:color w:val="auto"/>
          <w:spacing w:val="-10"/>
          <w:szCs w:val="28"/>
        </w:rPr>
        <w:t>6月4日1</w:t>
      </w:r>
      <w:r>
        <w:rPr>
          <w:rFonts w:hint="default" w:ascii="Times New Roman" w:hAnsi="Times New Roman" w:cs="Times New Roman" w:eastAsiaTheme="minorEastAsia"/>
          <w:color w:val="auto"/>
          <w:spacing w:val="-10"/>
          <w:szCs w:val="28"/>
          <w:lang w:val="en-US" w:eastAsia="zh-CN"/>
        </w:rPr>
        <w:t>1</w:t>
      </w:r>
      <w:r>
        <w:rPr>
          <w:rFonts w:hint="default" w:ascii="Times New Roman" w:hAnsi="Times New Roman" w:cs="Times New Roman" w:eastAsiaTheme="minorEastAsia"/>
          <w:color w:val="auto"/>
          <w:spacing w:val="-10"/>
          <w:szCs w:val="28"/>
        </w:rPr>
        <w:t>：</w:t>
      </w:r>
      <w:r>
        <w:rPr>
          <w:rFonts w:hint="default" w:ascii="Times New Roman" w:hAnsi="Times New Roman" w:cs="Times New Roman" w:eastAsiaTheme="minorEastAsia"/>
          <w:color w:val="auto"/>
          <w:spacing w:val="-10"/>
          <w:szCs w:val="28"/>
          <w:lang w:val="en-US" w:eastAsia="zh-CN"/>
        </w:rPr>
        <w:t>0</w:t>
      </w:r>
      <w:r>
        <w:rPr>
          <w:rFonts w:hint="default" w:ascii="Times New Roman" w:hAnsi="Times New Roman" w:cs="Times New Roman" w:eastAsiaTheme="minorEastAsia"/>
          <w:color w:val="auto"/>
          <w:spacing w:val="-10"/>
          <w:szCs w:val="28"/>
        </w:rPr>
        <w:t>0</w:t>
      </w:r>
      <w:r>
        <w:rPr>
          <w:rFonts w:hint="default" w:ascii="Times New Roman" w:hAnsi="Times New Roman" w:cs="Times New Roman" w:eastAsiaTheme="minorEastAsia"/>
          <w:spacing w:val="-10"/>
          <w:szCs w:val="28"/>
        </w:rPr>
        <w:t>之前递交。</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三、投标报价文件构成要件</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1.投标报价表（加盖投标人单位鲜章）；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2.投标人资质材料（营业执照等，加盖投标人单位鲜章）；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3.投标人特定资格复印件（以投标人资格条件中特定资格条件要求为准，加盖投标人单位鲜章）；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4.承诺书（加盖投标人单位鲜章）；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5.法定代表人身份证明书（格式详见第五部分）；若法定代表人亲自参加投标的，则不提供。</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6.法定代表人授权委托书（格式详见第五部分）；</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7.投标产品属于医疗设备的须具有有效的《医疗器械注册证》或《医疗器械备案凭证》及附件等全套资料，属于进口设备的还须具备有效的《进口医疗器械注册证》、《医疗器械产品注册登记表》。</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8.投标产品生产厂家的有效期的《《医疗器械生产许可证》或《医疗器械生产备案凭证》，且本采购项目属于其经营或生产范围。</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9.商务要求应答承诺书（格式详见第五篇）；</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10.技术要求响应/偏离表</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11.产品彩页及产品相关资料等其它相关资料。</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说明：资质文件可为复印件，但必须清晰可辨且加盖单位鲜章，否则视为无效。</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四、投标报价文件的制作</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（一）投标人应按投标报价文件的构成要件编制投标报价文件，并制作文件目录，装订成册。</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（二）投标文件份数。正本1份，副本1份，正、副本内容应完全一致，副本可以是正本的复印件，并在各投标文件封面上标注“正本”或“副本”字样。</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（三）法定代表人或其授权代理人应按要求在投标文件相应位置签署、盖章或加盖单位公章。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（四）投标文件内容表达不清、或未按要求填写、或可能导致非唯一理解等，由此引起的后果均由投标人自行负责。</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（五）投标文件封装。将编制的投标报价文件正副本装入文件袋中进行密封（密封处加盖单位鲜章），并在相应文件袋封面上标注“投标单位名称”等字样，并加盖单位鲜章。</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（六）投标人未按要求装订、密封、标记投标文件，造成投标文件误投和提前启封，形成无效投标的，由投标人自行负责。</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bookmarkStart w:id="35" w:name="_Toc25934_WPSOffice_Level2"/>
      <w:r>
        <w:rPr>
          <w:rFonts w:hint="default" w:ascii="Times New Roman" w:hAnsi="Times New Roman" w:cs="Times New Roman" w:eastAsiaTheme="minorEastAsia"/>
          <w:b/>
          <w:spacing w:val="-10"/>
          <w:szCs w:val="28"/>
        </w:rPr>
        <w:t>五、投标费用</w:t>
      </w:r>
      <w:bookmarkEnd w:id="35"/>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无论投标结果如何，投标人参与本项目投标的所有费用均应由投标人自行承担。</w:t>
      </w:r>
    </w:p>
    <w:bookmarkEnd w:id="34"/>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bookmarkStart w:id="36" w:name="_Toc24313_WPSOffice_Level2"/>
      <w:r>
        <w:rPr>
          <w:rFonts w:hint="default" w:ascii="Times New Roman" w:hAnsi="Times New Roman" w:cs="Times New Roman" w:eastAsiaTheme="minorEastAsia"/>
          <w:b/>
          <w:spacing w:val="-10"/>
          <w:szCs w:val="28"/>
        </w:rPr>
        <w:t>六、履约保证金</w:t>
      </w:r>
      <w:bookmarkEnd w:id="36"/>
    </w:p>
    <w:p>
      <w:pPr>
        <w:snapToGrid w:val="0"/>
        <w:spacing w:line="400" w:lineRule="exact"/>
        <w:ind w:firstLine="560" w:firstLineChars="200"/>
        <w:rPr>
          <w:rFonts w:hint="default" w:ascii="Times New Roman" w:hAnsi="Times New Roman" w:cs="Times New Roman" w:eastAsiaTheme="minorEastAsia"/>
          <w:szCs w:val="28"/>
        </w:rPr>
      </w:pPr>
      <w:bookmarkStart w:id="37" w:name="_Toc11291_WPSOffice_Level2"/>
      <w:r>
        <w:rPr>
          <w:rFonts w:hint="default" w:ascii="Times New Roman" w:hAnsi="Times New Roman" w:cs="Times New Roman" w:eastAsiaTheme="minorEastAsia"/>
          <w:szCs w:val="28"/>
        </w:rPr>
        <w:t>1.履约保证金数额。本项目履约保证金按成交金额的10%收取，由项目成交人在与采购人签订合同前，提交到采购人指定账户中。</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2.若成交人不能按时、足额向采购人提交履约保证金的，视其为自动放弃成交资格，并将按采购法规及本采购文件相关规定进行处理。</w:t>
      </w:r>
    </w:p>
    <w:p>
      <w:pPr>
        <w:adjustRightInd w:val="0"/>
        <w:snapToGrid w:val="0"/>
        <w:spacing w:line="44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3.设备安装调试、验收合格后，履约保证金自动转为质保金。质保期满无质量问题，15个工作日内由采购人将质保金退还给成交人（不计息）。</w:t>
      </w:r>
    </w:p>
    <w:bookmarkEnd w:id="37"/>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bookmarkStart w:id="38" w:name="_Toc27001_WPSOffice_Level2"/>
      <w:r>
        <w:rPr>
          <w:rFonts w:hint="default" w:ascii="Times New Roman" w:hAnsi="Times New Roman" w:cs="Times New Roman" w:eastAsiaTheme="minorEastAsia"/>
          <w:b/>
          <w:spacing w:val="-10"/>
          <w:szCs w:val="28"/>
        </w:rPr>
        <w:t>七、采购结果公示</w:t>
      </w:r>
      <w:bookmarkEnd w:id="38"/>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（一）采购结果公示期为1个工作日，从第一成交候选人确定次日起计算。</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（二）公示期满无异议，由采购人向第一成交候选人制发《成交通知书》。</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（三）若公示期内收到书面质疑，采购人将按政府采购相关规定办理。</w:t>
      </w:r>
    </w:p>
    <w:p>
      <w:pPr>
        <w:adjustRightInd w:val="0"/>
        <w:snapToGrid w:val="0"/>
        <w:spacing w:line="440" w:lineRule="exact"/>
        <w:ind w:firstLine="522" w:firstLineChars="200"/>
        <w:rPr>
          <w:rFonts w:hint="default" w:ascii="Times New Roman" w:hAnsi="Times New Roman" w:cs="Times New Roman" w:eastAsiaTheme="minorEastAsia"/>
          <w:b/>
          <w:spacing w:val="-10"/>
          <w:szCs w:val="28"/>
        </w:rPr>
      </w:pPr>
      <w:bookmarkStart w:id="39" w:name="_Toc17923_WPSOffice_Level2"/>
      <w:r>
        <w:rPr>
          <w:rFonts w:hint="default" w:ascii="Times New Roman" w:hAnsi="Times New Roman" w:cs="Times New Roman" w:eastAsiaTheme="minorEastAsia"/>
          <w:b/>
          <w:spacing w:val="-10"/>
          <w:szCs w:val="28"/>
        </w:rPr>
        <w:t>八、合同签订</w:t>
      </w:r>
      <w:bookmarkEnd w:id="39"/>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（二）违约责任：如成交人违约，则成交人的履约保证金自动转为违约金；其他未明确事宜，由合同双方在合同中具体协商约定。</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（三）合同至少一式四份：采购人三份、成交人一份。</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br w:type="page"/>
      </w: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第五篇：投标报价文件部分内容及格式</w:t>
      </w:r>
    </w:p>
    <w:p>
      <w:pPr>
        <w:autoSpaceDE w:val="0"/>
        <w:autoSpaceDN w:val="0"/>
        <w:spacing w:line="500" w:lineRule="exact"/>
        <w:ind w:firstLine="48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p>
    <w:p>
      <w:pPr>
        <w:autoSpaceDE w:val="0"/>
        <w:autoSpaceDN w:val="0"/>
        <w:spacing w:line="500" w:lineRule="exact"/>
        <w:ind w:firstLine="480"/>
        <w:rPr>
          <w:rFonts w:hint="default" w:ascii="Times New Roman" w:hAnsi="Times New Roman" w:cs="Times New Roman" w:eastAsiaTheme="minorEastAsia"/>
          <w:sz w:val="32"/>
          <w:szCs w:val="32"/>
        </w:rPr>
      </w:pPr>
    </w:p>
    <w:p>
      <w:pPr>
        <w:autoSpaceDE w:val="0"/>
        <w:autoSpaceDN w:val="0"/>
        <w:spacing w:line="500" w:lineRule="exact"/>
        <w:jc w:val="center"/>
        <w:rPr>
          <w:rFonts w:hint="default" w:ascii="Times New Roman" w:hAnsi="Times New Roman" w:cs="Times New Roman" w:eastAsiaTheme="minorEastAsia"/>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eastAsiaTheme="minorEastAsia"/>
          <w:sz w:val="32"/>
          <w:szCs w:val="32"/>
        </w:rPr>
        <w:t>附后（见下页）</w:t>
      </w:r>
    </w:p>
    <w:p>
      <w:pPr>
        <w:spacing w:line="594" w:lineRule="exact"/>
        <w:jc w:val="center"/>
        <w:rPr>
          <w:rFonts w:hint="default" w:ascii="Times New Roman" w:hAnsi="Times New Roman" w:cs="Times New Roman" w:eastAsiaTheme="minorEastAsia"/>
          <w:color w:val="000000"/>
          <w:spacing w:val="20"/>
          <w:sz w:val="44"/>
          <w:szCs w:val="44"/>
        </w:rPr>
      </w:pPr>
    </w:p>
    <w:p>
      <w:pPr>
        <w:spacing w:line="594" w:lineRule="exact"/>
        <w:jc w:val="center"/>
        <w:rPr>
          <w:rFonts w:hint="default" w:ascii="Times New Roman" w:hAnsi="Times New Roman" w:cs="Times New Roman" w:eastAsiaTheme="minorEastAsia"/>
          <w:color w:val="000000"/>
          <w:spacing w:val="20"/>
          <w:sz w:val="44"/>
          <w:szCs w:val="44"/>
        </w:rPr>
      </w:pPr>
      <w:r>
        <w:rPr>
          <w:rFonts w:hint="default" w:ascii="Times New Roman" w:hAnsi="Times New Roman" w:cs="Times New Roman" w:eastAsiaTheme="minorEastAsia"/>
          <w:color w:val="000000"/>
          <w:spacing w:val="20"/>
          <w:sz w:val="44"/>
          <w:szCs w:val="44"/>
        </w:rPr>
        <w:t>重庆市铜梁区妇幼保健院</w:t>
      </w:r>
    </w:p>
    <w:p>
      <w:pPr>
        <w:spacing w:line="594" w:lineRule="exact"/>
        <w:jc w:val="center"/>
        <w:rPr>
          <w:rFonts w:hint="default" w:ascii="Times New Roman" w:hAnsi="Times New Roman" w:cs="Times New Roman" w:eastAsiaTheme="minorEastAsia"/>
          <w:color w:val="000000"/>
          <w:spacing w:val="20"/>
          <w:sz w:val="44"/>
          <w:szCs w:val="44"/>
        </w:rPr>
      </w:pPr>
      <w:r>
        <w:rPr>
          <w:rFonts w:hint="default" w:ascii="Times New Roman" w:hAnsi="Times New Roman" w:cs="Times New Roman" w:eastAsiaTheme="minorEastAsia"/>
          <w:color w:val="000000"/>
          <w:spacing w:val="20"/>
          <w:sz w:val="44"/>
          <w:szCs w:val="44"/>
        </w:rPr>
        <w:t>除颤监护仪</w:t>
      </w:r>
      <w:r>
        <w:rPr>
          <w:rFonts w:hint="default" w:ascii="Times New Roman" w:hAnsi="Times New Roman" w:cs="Times New Roman" w:eastAsiaTheme="minorEastAsia"/>
          <w:color w:val="000000"/>
          <w:spacing w:val="20"/>
          <w:sz w:val="44"/>
          <w:szCs w:val="44"/>
        </w:rPr>
        <w:t xml:space="preserve">等医疗设备一批采购 </w:t>
      </w:r>
    </w:p>
    <w:p>
      <w:pPr>
        <w:spacing w:before="156" w:beforeLines="50" w:after="156" w:afterLines="50"/>
        <w:ind w:firstLine="973"/>
        <w:jc w:val="center"/>
        <w:rPr>
          <w:rFonts w:hint="default" w:ascii="Times New Roman" w:hAnsi="Times New Roman" w:cs="Times New Roman" w:eastAsiaTheme="minorEastAsia"/>
          <w:color w:val="000000"/>
          <w:spacing w:val="40"/>
          <w:w w:val="110"/>
          <w:sz w:val="52"/>
          <w:szCs w:val="52"/>
        </w:rPr>
      </w:pPr>
    </w:p>
    <w:p>
      <w:pPr>
        <w:spacing w:before="156" w:beforeLines="50" w:after="156" w:afterLines="50"/>
        <w:jc w:val="center"/>
        <w:rPr>
          <w:rFonts w:hint="default" w:ascii="Times New Roman" w:hAnsi="Times New Roman" w:cs="Times New Roman" w:eastAsiaTheme="minorEastAsia"/>
          <w:b/>
          <w:bCs/>
          <w:color w:val="000000"/>
          <w:spacing w:val="40"/>
          <w:w w:val="110"/>
          <w:sz w:val="72"/>
          <w:szCs w:val="72"/>
        </w:rPr>
      </w:pPr>
      <w:r>
        <w:rPr>
          <w:rFonts w:hint="default" w:ascii="Times New Roman" w:hAnsi="Times New Roman" w:cs="Times New Roman" w:eastAsiaTheme="minorEastAsia"/>
          <w:b/>
          <w:bCs/>
          <w:color w:val="000000"/>
          <w:spacing w:val="40"/>
          <w:w w:val="110"/>
          <w:sz w:val="72"/>
          <w:szCs w:val="72"/>
        </w:rPr>
        <w:t>投标报价文件</w:t>
      </w:r>
    </w:p>
    <w:p>
      <w:pPr>
        <w:spacing w:line="720" w:lineRule="exact"/>
        <w:ind w:firstLine="420"/>
        <w:jc w:val="both"/>
        <w:rPr>
          <w:rFonts w:hint="default" w:ascii="Times New Roman" w:hAnsi="Times New Roman" w:cs="Times New Roman" w:eastAsiaTheme="minorEastAsia"/>
          <w:color w:val="000000"/>
          <w:szCs w:val="28"/>
        </w:rPr>
      </w:pPr>
    </w:p>
    <w:p>
      <w:pPr>
        <w:spacing w:line="580" w:lineRule="exact"/>
        <w:ind w:firstLine="420"/>
        <w:jc w:val="center"/>
        <w:rPr>
          <w:rFonts w:hint="default" w:ascii="Times New Roman" w:hAnsi="Times New Roman" w:cs="Times New Roman" w:eastAsiaTheme="minorEastAsia"/>
          <w:color w:val="000000"/>
          <w:szCs w:val="28"/>
        </w:rPr>
      </w:pPr>
    </w:p>
    <w:p>
      <w:pPr>
        <w:spacing w:line="580" w:lineRule="exact"/>
        <w:ind w:firstLine="420"/>
        <w:rPr>
          <w:rFonts w:hint="default" w:ascii="Times New Roman" w:hAnsi="Times New Roman" w:cs="Times New Roman" w:eastAsiaTheme="minorEastAsia"/>
          <w:color w:val="000000"/>
          <w:szCs w:val="28"/>
        </w:rPr>
      </w:pPr>
    </w:p>
    <w:tbl>
      <w:tblPr>
        <w:tblStyle w:val="15"/>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项目名称：</w:t>
            </w:r>
          </w:p>
        </w:tc>
        <w:tc>
          <w:tcPr>
            <w:tcW w:w="5978" w:type="dxa"/>
            <w:tcBorders>
              <w:bottom w:val="single" w:color="000000" w:sz="4" w:space="0"/>
            </w:tcBorders>
            <w:vAlign w:val="bottom"/>
          </w:tcPr>
          <w:p>
            <w:pPr>
              <w:spacing w:line="520" w:lineRule="exact"/>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除颤监护仪</w:t>
            </w:r>
            <w:r>
              <w:rPr>
                <w:rFonts w:hint="default" w:ascii="Times New Roman" w:hAnsi="Times New Roman" w:cs="Times New Roman" w:eastAsiaTheme="minorEastAsia"/>
                <w:szCs w:val="28"/>
              </w:rPr>
              <w:t>等医疗设备一批</w:t>
            </w:r>
            <w:r>
              <w:rPr>
                <w:rFonts w:hint="default" w:ascii="Times New Roman" w:hAnsi="Times New Roman" w:cs="Times New Roman" w:eastAsiaTheme="minorEastAsia"/>
                <w:szCs w:val="28"/>
              </w:rPr>
              <w:t>采购</w:t>
            </w:r>
          </w:p>
        </w:tc>
      </w:tr>
      <w:tr>
        <w:tblPrEx>
          <w:tblCellMar>
            <w:top w:w="0" w:type="dxa"/>
            <w:left w:w="108" w:type="dxa"/>
            <w:bottom w:w="0" w:type="dxa"/>
            <w:right w:w="108" w:type="dxa"/>
          </w:tblCellMar>
        </w:tblPrEx>
        <w:trPr>
          <w:jc w:val="center"/>
        </w:trPr>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分包号：</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blPrEx>
          <w:tblCellMar>
            <w:top w:w="0" w:type="dxa"/>
            <w:left w:w="108" w:type="dxa"/>
            <w:bottom w:w="0" w:type="dxa"/>
            <w:right w:w="108" w:type="dxa"/>
          </w:tblCellMar>
        </w:tblPrEx>
        <w:trPr>
          <w:jc w:val="center"/>
        </w:trPr>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报价人：</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rPr>
          <w:jc w:val="center"/>
        </w:trPr>
        <w:tc>
          <w:tcPr>
            <w:tcW w:w="1795" w:type="dxa"/>
            <w:vAlign w:val="center"/>
          </w:tcPr>
          <w:p>
            <w:pP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详细地址：</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blPrEx>
          <w:tblCellMar>
            <w:top w:w="0" w:type="dxa"/>
            <w:left w:w="108" w:type="dxa"/>
            <w:bottom w:w="0" w:type="dxa"/>
            <w:right w:w="108" w:type="dxa"/>
          </w:tblCellMar>
        </w:tblPrEx>
        <w:trPr>
          <w:jc w:val="center"/>
        </w:trPr>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法定代表人：（签字）</w:t>
            </w:r>
          </w:p>
        </w:tc>
        <w:tc>
          <w:tcPr>
            <w:tcW w:w="5978" w:type="dxa"/>
            <w:tcBorders>
              <w:top w:val="single" w:color="000000" w:sz="4" w:space="0"/>
              <w:bottom w:val="single" w:color="000000" w:sz="4" w:space="0"/>
            </w:tcBorders>
            <w:vAlign w:val="bottom"/>
          </w:tcPr>
          <w:p>
            <w:pPr>
              <w:ind w:firstLine="420"/>
              <w:rPr>
                <w:rFonts w:hint="default" w:ascii="Times New Roman" w:hAnsi="Times New Roman" w:cs="Times New Roman" w:eastAsiaTheme="minorEastAsia"/>
                <w:color w:val="000000"/>
                <w:szCs w:val="28"/>
              </w:rPr>
            </w:pPr>
          </w:p>
        </w:tc>
      </w:tr>
    </w:tbl>
    <w:p>
      <w:pPr>
        <w:spacing w:line="580" w:lineRule="exact"/>
        <w:ind w:firstLine="420"/>
        <w:rPr>
          <w:rFonts w:hint="default" w:ascii="Times New Roman" w:hAnsi="Times New Roman" w:cs="Times New Roman" w:eastAsiaTheme="minorEastAsia"/>
          <w:color w:val="000000"/>
          <w:szCs w:val="28"/>
        </w:rPr>
      </w:pPr>
    </w:p>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adjustRightInd w:val="0"/>
        <w:snapToGrid w:val="0"/>
        <w:spacing w:line="440" w:lineRule="exact"/>
        <w:ind w:firstLine="2860" w:firstLineChars="1100"/>
        <w:rPr>
          <w:rFonts w:hint="default" w:ascii="Times New Roman" w:hAnsi="Times New Roman" w:cs="Times New Roman" w:eastAsiaTheme="minorEastAsia"/>
          <w:spacing w:val="-10"/>
          <w:szCs w:val="28"/>
        </w:rPr>
        <w:sectPr>
          <w:footerReference r:id="rId10"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eastAsiaTheme="minorEastAsia"/>
          <w:spacing w:val="-10"/>
          <w:szCs w:val="28"/>
          <w:u w:val="single"/>
        </w:rPr>
        <w:t xml:space="preserve"> 2020  </w:t>
      </w:r>
      <w:r>
        <w:rPr>
          <w:rFonts w:hint="default" w:ascii="Times New Roman" w:hAnsi="Times New Roman" w:cs="Times New Roman" w:eastAsiaTheme="minorEastAsia"/>
          <w:spacing w:val="-10"/>
          <w:szCs w:val="28"/>
        </w:rPr>
        <w:t xml:space="preserve"> 年</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月</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日</w:t>
      </w:r>
    </w:p>
    <w:p>
      <w:pPr>
        <w:jc w:val="center"/>
        <w:rPr>
          <w:rFonts w:hint="default" w:ascii="Times New Roman" w:hAnsi="Times New Roman" w:cs="Times New Roman" w:eastAsiaTheme="minorEastAsia"/>
        </w:rPr>
      </w:pPr>
      <w:r>
        <w:rPr>
          <w:rFonts w:hint="default" w:ascii="Times New Roman" w:hAnsi="Times New Roman" w:cs="Times New Roman" w:eastAsiaTheme="minorEastAsia"/>
          <w:bCs/>
          <w:sz w:val="44"/>
          <w:szCs w:val="44"/>
        </w:rPr>
        <w:t>投标报价表</w:t>
      </w:r>
    </w:p>
    <w:tbl>
      <w:tblPr>
        <w:tblStyle w:val="15"/>
        <w:tblW w:w="9497" w:type="dxa"/>
        <w:tblInd w:w="299" w:type="dxa"/>
        <w:tblLayout w:type="autofit"/>
        <w:tblCellMar>
          <w:top w:w="0" w:type="dxa"/>
          <w:left w:w="0" w:type="dxa"/>
          <w:bottom w:w="0" w:type="dxa"/>
          <w:right w:w="0" w:type="dxa"/>
        </w:tblCellMar>
      </w:tblPr>
      <w:tblGrid>
        <w:gridCol w:w="1323"/>
        <w:gridCol w:w="3399"/>
        <w:gridCol w:w="948"/>
        <w:gridCol w:w="1843"/>
        <w:gridCol w:w="1984"/>
      </w:tblGrid>
      <w:tr>
        <w:tblPrEx>
          <w:tblCellMar>
            <w:top w:w="0" w:type="dxa"/>
            <w:left w:w="0" w:type="dxa"/>
            <w:bottom w:w="0" w:type="dxa"/>
            <w:right w:w="0" w:type="dxa"/>
          </w:tblCellMar>
        </w:tblPrEx>
        <w:trPr>
          <w:trHeight w:val="75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分包号</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项目名称</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数量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综合单价报价（元）</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小计（元）</w:t>
            </w:r>
          </w:p>
        </w:tc>
      </w:tr>
      <w:tr>
        <w:tblPrEx>
          <w:tblCellMar>
            <w:top w:w="0" w:type="dxa"/>
            <w:left w:w="0" w:type="dxa"/>
            <w:bottom w:w="0" w:type="dxa"/>
            <w:right w:w="0" w:type="dxa"/>
          </w:tblCellMar>
        </w:tblPrEx>
        <w:trPr>
          <w:trHeight w:val="400" w:hRule="atLeast"/>
        </w:trPr>
        <w:tc>
          <w:tcPr>
            <w:tcW w:w="13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color w:val="000000"/>
                <w:szCs w:val="28"/>
              </w:rPr>
            </w:pPr>
            <w:r>
              <w:rPr>
                <w:rFonts w:hint="default" w:ascii="Times New Roman" w:hAnsi="Times New Roman" w:cs="Times New Roman" w:eastAsiaTheme="minorEastAsia"/>
                <w:b/>
                <w:color w:val="000000"/>
                <w:szCs w:val="28"/>
              </w:rPr>
              <w:t>包一</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除颤监护仪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400" w:hRule="atLeast"/>
        </w:trPr>
        <w:tc>
          <w:tcPr>
            <w:tcW w:w="132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center"/>
              <w:rPr>
                <w:rFonts w:hint="default" w:ascii="Times New Roman" w:hAnsi="Times New Roman" w:cs="Times New Roman" w:eastAsiaTheme="minorEastAsia"/>
                <w:b/>
                <w:color w:val="000000"/>
                <w:szCs w:val="28"/>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心电图机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400" w:hRule="atLeast"/>
        </w:trPr>
        <w:tc>
          <w:tcPr>
            <w:tcW w:w="13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color w:val="000000"/>
                <w:szCs w:val="28"/>
              </w:rPr>
            </w:pPr>
            <w:r>
              <w:rPr>
                <w:rFonts w:hint="default" w:ascii="Times New Roman" w:hAnsi="Times New Roman" w:cs="Times New Roman" w:eastAsiaTheme="minorEastAsia"/>
                <w:b/>
                <w:color w:val="000000"/>
                <w:szCs w:val="28"/>
              </w:rPr>
              <w:t>包二</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救护车担架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400" w:hRule="atLeast"/>
        </w:trPr>
        <w:tc>
          <w:tcPr>
            <w:tcW w:w="132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超声多普勒胎心监测仪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400" w:hRule="atLeast"/>
        </w:trPr>
        <w:tc>
          <w:tcPr>
            <w:tcW w:w="132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血氧饱和度</w:t>
            </w:r>
            <w:r>
              <w:rPr>
                <w:rFonts w:hint="default" w:ascii="Times New Roman" w:hAnsi="Times New Roman" w:cs="Times New Roman" w:eastAsiaTheme="minorEastAsia"/>
                <w:kern w:val="0"/>
                <w:sz w:val="24"/>
              </w:rPr>
              <w:t>监测</w:t>
            </w:r>
            <w:r>
              <w:rPr>
                <w:rFonts w:hint="default" w:ascii="Times New Roman" w:hAnsi="Times New Roman" w:cs="Times New Roman" w:eastAsiaTheme="minorEastAsia"/>
                <w:kern w:val="0"/>
                <w:sz w:val="24"/>
              </w:rPr>
              <w:t>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400" w:hRule="atLeast"/>
        </w:trPr>
        <w:tc>
          <w:tcPr>
            <w:tcW w:w="132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抢救车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r>
      <w:tr>
        <w:tblPrEx>
          <w:tblCellMar>
            <w:top w:w="0" w:type="dxa"/>
            <w:left w:w="0" w:type="dxa"/>
            <w:bottom w:w="0" w:type="dxa"/>
            <w:right w:w="0" w:type="dxa"/>
          </w:tblCellMar>
        </w:tblPrEx>
        <w:trPr>
          <w:trHeight w:val="375" w:hRule="atLeast"/>
        </w:trPr>
        <w:tc>
          <w:tcPr>
            <w:tcW w:w="4722"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eastAsiaTheme="minorEastAsia"/>
                <w:color w:val="000000"/>
                <w:kern w:val="0"/>
                <w:szCs w:val="28"/>
                <w:lang w:bidi="ar"/>
              </w:rPr>
            </w:pPr>
            <w:r>
              <w:rPr>
                <w:rFonts w:hint="default" w:ascii="Times New Roman" w:hAnsi="Times New Roman" w:cs="Times New Roman" w:eastAsiaTheme="minorEastAsia"/>
                <w:color w:val="000000"/>
                <w:kern w:val="0"/>
                <w:szCs w:val="28"/>
                <w:lang w:bidi="ar"/>
              </w:rPr>
              <w:t>投标总报价（包一）</w:t>
            </w:r>
          </w:p>
        </w:tc>
        <w:tc>
          <w:tcPr>
            <w:tcW w:w="47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eastAsiaTheme="minorEastAsia"/>
                <w:color w:val="000000"/>
                <w:kern w:val="0"/>
                <w:szCs w:val="28"/>
                <w:lang w:bidi="ar"/>
              </w:rPr>
            </w:pPr>
            <w:r>
              <w:rPr>
                <w:rFonts w:hint="default" w:ascii="Times New Roman" w:hAnsi="Times New Roman" w:cs="Times New Roman" w:eastAsiaTheme="minorEastAsia"/>
                <w:color w:val="000000"/>
                <w:kern w:val="0"/>
                <w:szCs w:val="28"/>
                <w:lang w:bidi="ar"/>
              </w:rPr>
              <w:t>小写：</w:t>
            </w:r>
          </w:p>
        </w:tc>
      </w:tr>
      <w:tr>
        <w:tblPrEx>
          <w:tblCellMar>
            <w:top w:w="0" w:type="dxa"/>
            <w:left w:w="0" w:type="dxa"/>
            <w:bottom w:w="0" w:type="dxa"/>
            <w:right w:w="0" w:type="dxa"/>
          </w:tblCellMar>
        </w:tblPrEx>
        <w:trPr>
          <w:trHeight w:val="375" w:hRule="atLeast"/>
        </w:trPr>
        <w:tc>
          <w:tcPr>
            <w:tcW w:w="4722"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eastAsiaTheme="minorEastAsia"/>
                <w:color w:val="000000"/>
                <w:kern w:val="0"/>
                <w:szCs w:val="28"/>
                <w:lang w:bidi="ar"/>
              </w:rPr>
            </w:pPr>
          </w:p>
        </w:tc>
        <w:tc>
          <w:tcPr>
            <w:tcW w:w="47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eastAsiaTheme="minorEastAsia"/>
                <w:color w:val="000000"/>
                <w:kern w:val="0"/>
                <w:szCs w:val="28"/>
                <w:lang w:bidi="ar"/>
              </w:rPr>
            </w:pPr>
            <w:r>
              <w:rPr>
                <w:rFonts w:hint="default" w:ascii="Times New Roman" w:hAnsi="Times New Roman" w:cs="Times New Roman" w:eastAsiaTheme="minorEastAsia"/>
                <w:color w:val="000000"/>
                <w:kern w:val="0"/>
                <w:szCs w:val="28"/>
                <w:lang w:bidi="ar"/>
              </w:rPr>
              <w:t>大写：</w:t>
            </w:r>
          </w:p>
        </w:tc>
      </w:tr>
      <w:tr>
        <w:tblPrEx>
          <w:tblCellMar>
            <w:top w:w="0" w:type="dxa"/>
            <w:left w:w="0" w:type="dxa"/>
            <w:bottom w:w="0" w:type="dxa"/>
            <w:right w:w="0" w:type="dxa"/>
          </w:tblCellMar>
        </w:tblPrEx>
        <w:trPr>
          <w:trHeight w:val="375" w:hRule="atLeast"/>
        </w:trPr>
        <w:tc>
          <w:tcPr>
            <w:tcW w:w="47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投标总报价（包二）</w:t>
            </w:r>
          </w:p>
        </w:tc>
        <w:tc>
          <w:tcPr>
            <w:tcW w:w="47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小写：</w:t>
            </w:r>
          </w:p>
        </w:tc>
      </w:tr>
      <w:tr>
        <w:tblPrEx>
          <w:tblCellMar>
            <w:top w:w="0" w:type="dxa"/>
            <w:left w:w="0" w:type="dxa"/>
            <w:bottom w:w="0" w:type="dxa"/>
            <w:right w:w="0" w:type="dxa"/>
          </w:tblCellMar>
        </w:tblPrEx>
        <w:trPr>
          <w:trHeight w:val="375" w:hRule="atLeast"/>
        </w:trPr>
        <w:tc>
          <w:tcPr>
            <w:tcW w:w="47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jc w:val="both"/>
              <w:rPr>
                <w:rFonts w:hint="default" w:ascii="Times New Roman" w:hAnsi="Times New Roman" w:cs="Times New Roman" w:eastAsiaTheme="minorEastAsia"/>
                <w:color w:val="000000"/>
                <w:szCs w:val="28"/>
              </w:rPr>
            </w:pPr>
          </w:p>
        </w:tc>
        <w:tc>
          <w:tcPr>
            <w:tcW w:w="47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kern w:val="0"/>
                <w:szCs w:val="28"/>
                <w:lang w:bidi="ar"/>
              </w:rPr>
              <w:t>大写：</w:t>
            </w:r>
          </w:p>
        </w:tc>
      </w:tr>
      <w:tr>
        <w:tblPrEx>
          <w:tblCellMar>
            <w:top w:w="0" w:type="dxa"/>
            <w:left w:w="0" w:type="dxa"/>
            <w:bottom w:w="0" w:type="dxa"/>
            <w:right w:w="0" w:type="dxa"/>
          </w:tblCellMar>
        </w:tblPrEx>
        <w:trPr>
          <w:trHeight w:val="801"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ind w:firstLine="600" w:firstLineChars="200"/>
              <w:jc w:val="both"/>
              <w:textAlignment w:val="center"/>
              <w:rPr>
                <w:rFonts w:hint="default" w:ascii="Times New Roman" w:hAnsi="Times New Roman" w:cs="Times New Roman" w:eastAsiaTheme="minorEastAsia"/>
                <w:color w:val="000000"/>
                <w:sz w:val="30"/>
                <w:szCs w:val="30"/>
              </w:rPr>
            </w:pPr>
            <w:r>
              <w:rPr>
                <w:rFonts w:hint="default" w:ascii="Times New Roman" w:hAnsi="Times New Roman" w:cs="Times New Roman" w:eastAsiaTheme="minorEastAsia"/>
                <w:color w:val="000000"/>
                <w:kern w:val="0"/>
                <w:sz w:val="30"/>
                <w:szCs w:val="30"/>
                <w:lang w:bidi="ar"/>
              </w:rPr>
              <w:t>本项目投标报价金额包括设备供货及运输、安装、检测、售后服务、材料费、税金、合理利润及风险等所有费用。</w:t>
            </w:r>
          </w:p>
        </w:tc>
      </w:tr>
    </w:tbl>
    <w:p>
      <w:pPr>
        <w:ind w:firstLine="260" w:firstLineChars="100"/>
        <w:rPr>
          <w:rFonts w:hint="default" w:ascii="Times New Roman" w:hAnsi="Times New Roman" w:cs="Times New Roman" w:eastAsiaTheme="minorEastAsia"/>
          <w:color w:val="000000"/>
          <w:spacing w:val="-10"/>
          <w:szCs w:val="28"/>
        </w:rPr>
      </w:pPr>
      <w:r>
        <w:rPr>
          <w:rFonts w:hint="default" w:ascii="Times New Roman" w:hAnsi="Times New Roman" w:cs="Times New Roman" w:eastAsiaTheme="minorEastAsia"/>
          <w:color w:val="000000"/>
          <w:spacing w:val="-10"/>
          <w:szCs w:val="28"/>
        </w:rPr>
        <w:t>填报说明：</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1.投标报价的数</w:t>
      </w:r>
      <w:r>
        <w:rPr>
          <w:rFonts w:hint="default" w:ascii="Times New Roman" w:hAnsi="Times New Roman" w:cs="Times New Roman" w:eastAsiaTheme="minorEastAsia"/>
          <w:sz w:val="30"/>
          <w:szCs w:val="30"/>
        </w:rPr>
        <w:t>字建议采</w:t>
      </w:r>
      <w:r>
        <w:rPr>
          <w:rFonts w:hint="default" w:ascii="Times New Roman" w:hAnsi="Times New Roman" w:cs="Times New Roman" w:eastAsiaTheme="minorEastAsia"/>
          <w:szCs w:val="28"/>
        </w:rPr>
        <w:t>用电脑打印填制，以保证清楚、明了，报价保留至小数点后两位。</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2.投标人如有变更、修改本《投标报价表》中已有的任一内容，均视其为无效投标报价。</w:t>
      </w:r>
    </w:p>
    <w:p>
      <w:pPr>
        <w:snapToGrid w:val="0"/>
        <w:spacing w:line="400" w:lineRule="exact"/>
        <w:ind w:firstLine="522"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b/>
          <w:bCs/>
          <w:color w:val="000000"/>
          <w:spacing w:val="-10"/>
          <w:szCs w:val="28"/>
        </w:rPr>
        <w:t xml:space="preserve"> </w:t>
      </w:r>
      <w:r>
        <w:rPr>
          <w:rFonts w:hint="default" w:ascii="Times New Roman" w:hAnsi="Times New Roman" w:cs="Times New Roman" w:eastAsiaTheme="minorEastAsia"/>
          <w:szCs w:val="28"/>
        </w:rPr>
        <w:t xml:space="preserve">法定代表人（或代理人）签名或盖章：                 </w:t>
      </w:r>
    </w:p>
    <w:p>
      <w:pPr>
        <w:snapToGrid w:val="0"/>
        <w:spacing w:line="40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法定代表人（或代理人）联系电话：</w:t>
      </w:r>
    </w:p>
    <w:p>
      <w:pPr>
        <w:ind w:firstLine="420"/>
        <w:jc w:val="center"/>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 xml:space="preserve">                                       </w:t>
      </w:r>
    </w:p>
    <w:p>
      <w:pPr>
        <w:ind w:firstLine="420"/>
        <w:rPr>
          <w:rFonts w:hint="default" w:ascii="Times New Roman" w:hAnsi="Times New Roman" w:cs="Times New Roman" w:eastAsiaTheme="minorEastAsia"/>
          <w:sz w:val="32"/>
          <w:szCs w:val="32"/>
        </w:rPr>
      </w:pPr>
      <w:r>
        <w:rPr>
          <w:rFonts w:hint="default" w:ascii="Times New Roman" w:hAnsi="Times New Roman" w:cs="Times New Roman" w:eastAsiaTheme="minorEastAsia"/>
          <w:color w:val="000000"/>
          <w:spacing w:val="-10"/>
          <w:sz w:val="30"/>
          <w:szCs w:val="30"/>
        </w:rPr>
        <w:t xml:space="preserve">    </w:t>
      </w:r>
      <w:r>
        <w:rPr>
          <w:rFonts w:hint="default" w:ascii="Times New Roman" w:hAnsi="Times New Roman" w:cs="Times New Roman" w:eastAsiaTheme="minorEastAsia"/>
          <w:color w:val="000000"/>
          <w:spacing w:val="-10"/>
          <w:sz w:val="30"/>
          <w:szCs w:val="30"/>
        </w:rPr>
        <w:t xml:space="preserve"> 投标人（公章）：</w:t>
      </w:r>
      <w:r>
        <w:rPr>
          <w:rFonts w:hint="default" w:ascii="Times New Roman" w:hAnsi="Times New Roman" w:cs="Times New Roman" w:eastAsiaTheme="minorEastAsia"/>
          <w:sz w:val="32"/>
          <w:szCs w:val="32"/>
          <w:u w:val="single"/>
        </w:rPr>
        <w:t xml:space="preserve">                            </w:t>
      </w:r>
    </w:p>
    <w:p>
      <w:pPr>
        <w:ind w:firstLine="3200" w:firstLineChars="10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u w:val="single"/>
        </w:rPr>
        <w:t>2020</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pageBreakBefore/>
        <w:spacing w:line="594" w:lineRule="exact"/>
        <w:jc w:val="center"/>
        <w:rPr>
          <w:rFonts w:hint="default" w:ascii="Times New Roman" w:hAnsi="Times New Roman" w:cs="Times New Roman" w:eastAsiaTheme="minorEastAsia"/>
          <w:b/>
          <w:bCs/>
          <w:color w:val="000000"/>
          <w:kern w:val="0"/>
          <w:sz w:val="44"/>
          <w:szCs w:val="44"/>
        </w:rPr>
      </w:pPr>
      <w:r>
        <w:rPr>
          <w:rFonts w:hint="default" w:ascii="Times New Roman" w:hAnsi="Times New Roman" w:cs="Times New Roman" w:eastAsiaTheme="minorEastAsia"/>
          <w:bCs/>
          <w:sz w:val="44"/>
          <w:szCs w:val="44"/>
        </w:rPr>
        <w:t>投标承诺函</w:t>
      </w:r>
    </w:p>
    <w:p>
      <w:pPr>
        <w:pStyle w:val="2"/>
        <w:spacing w:after="0" w:line="594" w:lineRule="exact"/>
        <w:ind w:firstLine="420"/>
        <w:jc w:val="both"/>
        <w:rPr>
          <w:rFonts w:hint="default" w:ascii="Times New Roman" w:hAnsi="Times New Roman" w:cs="Times New Roman" w:eastAsiaTheme="minorEastAsia"/>
        </w:rPr>
      </w:pPr>
    </w:p>
    <w:p>
      <w:pPr>
        <w:pStyle w:val="41"/>
        <w:tabs>
          <w:tab w:val="center" w:pos="5013"/>
        </w:tabs>
        <w:spacing w:line="594" w:lineRule="exact"/>
        <w:ind w:firstLine="0" w:firstLineChars="0"/>
        <w:jc w:val="both"/>
        <w:rPr>
          <w:rFonts w:hint="default" w:ascii="Times New Roman" w:hAnsi="Times New Roman" w:cs="Times New Roman" w:eastAsiaTheme="minorEastAsia"/>
          <w:b/>
          <w:bCs/>
          <w:color w:val="FF0000"/>
        </w:rPr>
      </w:pPr>
      <w:r>
        <w:rPr>
          <w:rFonts w:hint="default" w:ascii="Times New Roman" w:hAnsi="Times New Roman" w:cs="Times New Roman" w:eastAsiaTheme="minorEastAsia"/>
          <w:b/>
          <w:color w:val="000000"/>
        </w:rPr>
        <w:t>采购人：</w:t>
      </w:r>
      <w:r>
        <w:rPr>
          <w:rFonts w:hint="default" w:ascii="Times New Roman" w:hAnsi="Times New Roman" w:cs="Times New Roman" w:eastAsiaTheme="minorEastAsia"/>
          <w:b/>
          <w:bCs/>
        </w:rPr>
        <w:t>重庆市铜梁区妇幼保健院</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我方收到贵方制发的《除颤监护仪</w:t>
      </w:r>
      <w:r>
        <w:rPr>
          <w:rFonts w:hint="default" w:ascii="Times New Roman" w:hAnsi="Times New Roman" w:cs="Times New Roman" w:eastAsiaTheme="minorEastAsia"/>
          <w:color w:val="000000"/>
          <w:spacing w:val="-10"/>
          <w:sz w:val="30"/>
          <w:szCs w:val="30"/>
        </w:rPr>
        <w:t>等医疗设备一批</w:t>
      </w:r>
      <w:r>
        <w:rPr>
          <w:rFonts w:hint="default" w:ascii="Times New Roman" w:hAnsi="Times New Roman" w:cs="Times New Roman" w:eastAsiaTheme="minorEastAsia"/>
          <w:color w:val="000000"/>
          <w:spacing w:val="-10"/>
          <w:sz w:val="30"/>
          <w:szCs w:val="30"/>
        </w:rPr>
        <w:t>》询价采购文件，经研究，决定自愿参加该项目的报价活动，并承诺同意和自觉遵守询价采购文件中的各项条款。</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1.我方根据询价采购文件的各项内容要求，对询价项目的投标报价以我方填制的《投标报价表》中的投标报价金额为准。</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2.我方完全同意询价文件中规定的评标办法；并愿意自行承担我方在参与投标报价活动中所产生的一切费用。</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3.我方提交的所有投标文件、资料都是准确和真实的，如有虚假或隐瞒，我方愿意承担一切责任。</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4.我方承诺完全响应本项目采购文件中的各项规定要求，如存在未响应或虚假响应，我方愿意承担一切责任。</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cs="Times New Roman" w:eastAsiaTheme="minorEastAsia"/>
          <w:color w:val="000000"/>
          <w:spacing w:val="-10"/>
          <w:sz w:val="30"/>
          <w:szCs w:val="30"/>
        </w:rPr>
      </w:pPr>
    </w:p>
    <w:p>
      <w:pPr>
        <w:pStyle w:val="6"/>
        <w:spacing w:line="594" w:lineRule="exact"/>
        <w:ind w:firstLine="600"/>
        <w:jc w:val="both"/>
        <w:rPr>
          <w:rFonts w:hint="default" w:ascii="Times New Roman" w:hAnsi="Times New Roman" w:cs="Times New Roman" w:eastAsiaTheme="minorEastAsia"/>
          <w:color w:val="000000"/>
          <w:sz w:val="30"/>
          <w:szCs w:val="30"/>
        </w:rPr>
      </w:pPr>
      <w:r>
        <w:rPr>
          <w:rFonts w:hint="default" w:ascii="Times New Roman" w:hAnsi="Times New Roman" w:cs="Times New Roman" w:eastAsiaTheme="minorEastAsia"/>
          <w:color w:val="000000"/>
          <w:sz w:val="30"/>
          <w:szCs w:val="30"/>
        </w:rPr>
        <w:t xml:space="preserve">法定代表人（代理人）签名或盖章：                 </w:t>
      </w:r>
    </w:p>
    <w:p>
      <w:pPr>
        <w:spacing w:line="594" w:lineRule="exact"/>
        <w:ind w:firstLine="7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color w:val="000000"/>
          <w:spacing w:val="-10"/>
          <w:sz w:val="30"/>
          <w:szCs w:val="30"/>
        </w:rPr>
        <w:t>投标人（公章）：</w:t>
      </w:r>
      <w:r>
        <w:rPr>
          <w:rFonts w:hint="default" w:ascii="Times New Roman" w:hAnsi="Times New Roman" w:cs="Times New Roman" w:eastAsiaTheme="minorEastAsia"/>
          <w:sz w:val="32"/>
          <w:szCs w:val="32"/>
          <w:u w:val="single"/>
        </w:rPr>
        <w:t xml:space="preserve">                            </w:t>
      </w:r>
    </w:p>
    <w:p>
      <w:pPr>
        <w:spacing w:line="594" w:lineRule="exact"/>
        <w:ind w:firstLine="3200" w:firstLineChars="10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u w:val="single"/>
        </w:rPr>
        <w:t>2020</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pStyle w:val="2"/>
        <w:spacing w:after="0" w:line="594" w:lineRule="exact"/>
        <w:ind w:firstLine="420"/>
        <w:jc w:val="both"/>
        <w:rPr>
          <w:rFonts w:hint="default" w:ascii="Times New Roman" w:hAnsi="Times New Roman" w:cs="Times New Roman" w:eastAsiaTheme="minorEastAsia"/>
        </w:rPr>
      </w:pPr>
    </w:p>
    <w:p>
      <w:pPr>
        <w:spacing w:line="594" w:lineRule="exact"/>
        <w:ind w:firstLine="660"/>
        <w:jc w:val="both"/>
        <w:rPr>
          <w:rFonts w:hint="default" w:ascii="Times New Roman" w:hAnsi="Times New Roman" w:cs="Times New Roman" w:eastAsiaTheme="minorEastAsia"/>
          <w:bCs/>
          <w:sz w:val="44"/>
          <w:szCs w:val="44"/>
        </w:rPr>
      </w:pPr>
    </w:p>
    <w:p>
      <w:pPr>
        <w:pageBreakBefore/>
        <w:spacing w:line="594" w:lineRule="exact"/>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 w:val="44"/>
          <w:szCs w:val="44"/>
        </w:rPr>
        <w:t>技术条款差异表</w:t>
      </w:r>
    </w:p>
    <w:tbl>
      <w:tblPr>
        <w:tblStyle w:val="15"/>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75"/>
        <w:gridCol w:w="2401"/>
        <w:gridCol w:w="1992"/>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2"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序号</w:t>
            </w:r>
          </w:p>
        </w:tc>
        <w:tc>
          <w:tcPr>
            <w:tcW w:w="1875"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设备名称</w:t>
            </w:r>
          </w:p>
        </w:tc>
        <w:tc>
          <w:tcPr>
            <w:tcW w:w="2401"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采购要求</w:t>
            </w:r>
          </w:p>
        </w:tc>
        <w:tc>
          <w:tcPr>
            <w:tcW w:w="1992"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投标应答</w:t>
            </w:r>
          </w:p>
        </w:tc>
        <w:tc>
          <w:tcPr>
            <w:tcW w:w="2027"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pStyle w:val="7"/>
              <w:spacing w:line="400" w:lineRule="exact"/>
              <w:ind w:left="560" w:firstLine="420"/>
              <w:jc w:val="both"/>
              <w:outlineLvl w:val="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1875" w:type="dxa"/>
            <w:vAlign w:val="center"/>
          </w:tcPr>
          <w:p>
            <w:pPr>
              <w:spacing w:line="400" w:lineRule="exact"/>
              <w:ind w:firstLine="315"/>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bl>
    <w:p>
      <w:pPr>
        <w:spacing w:line="594" w:lineRule="exact"/>
        <w:ind w:firstLine="562" w:firstLineChars="200"/>
        <w:jc w:val="both"/>
        <w:rPr>
          <w:rFonts w:hint="default" w:ascii="Times New Roman" w:hAnsi="Times New Roman" w:cs="Times New Roman" w:eastAsiaTheme="minorEastAsia"/>
          <w:b/>
          <w:bCs/>
          <w:color w:val="000000"/>
          <w:spacing w:val="-10"/>
          <w:sz w:val="30"/>
          <w:szCs w:val="30"/>
        </w:rPr>
      </w:pPr>
      <w:r>
        <w:rPr>
          <w:rFonts w:hint="default" w:ascii="Times New Roman" w:hAnsi="Times New Roman" w:cs="Times New Roman" w:eastAsiaTheme="minorEastAsia"/>
          <w:b/>
          <w:bCs/>
          <w:color w:val="000000"/>
          <w:spacing w:val="-10"/>
          <w:sz w:val="30"/>
          <w:szCs w:val="30"/>
        </w:rPr>
        <w:t>填报说明：</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1.本表即为对本项目“第二篇”中所列技术要求进行比较和响应；</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3.该表可扩展；</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4.可附相关技术支撑材料。（格式自定）</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 xml:space="preserve">法定代表人（或代理人）签名或盖章：              </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法定代表人（或代理人）联系电话：</w:t>
      </w:r>
    </w:p>
    <w:p>
      <w:pPr>
        <w:pStyle w:val="52"/>
        <w:numPr>
          <w:ilvl w:val="6"/>
          <w:numId w:val="0"/>
        </w:numPr>
        <w:ind w:left="420" w:leftChars="150"/>
        <w:rPr>
          <w:rFonts w:hint="default" w:ascii="Times New Roman" w:hAnsi="Times New Roman" w:cs="Times New Roman" w:eastAsiaTheme="minorEastAsia"/>
        </w:rPr>
      </w:pPr>
    </w:p>
    <w:p>
      <w:pPr>
        <w:spacing w:line="594" w:lineRule="exact"/>
        <w:ind w:firstLine="1820" w:firstLineChars="6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color w:val="000000"/>
          <w:spacing w:val="-10"/>
          <w:sz w:val="30"/>
          <w:szCs w:val="30"/>
        </w:rPr>
        <w:t>投标人（公章）：</w:t>
      </w:r>
      <w:r>
        <w:rPr>
          <w:rFonts w:hint="default" w:ascii="Times New Roman" w:hAnsi="Times New Roman" w:cs="Times New Roman" w:eastAsiaTheme="minorEastAsia"/>
          <w:sz w:val="32"/>
          <w:szCs w:val="32"/>
          <w:u w:val="single"/>
        </w:rPr>
        <w:t xml:space="preserve">                            </w:t>
      </w:r>
    </w:p>
    <w:p>
      <w:pPr>
        <w:spacing w:line="594" w:lineRule="exact"/>
        <w:ind w:firstLine="3200" w:firstLineChars="10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u w:val="single"/>
        </w:rPr>
        <w:t>2020</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pStyle w:val="2"/>
        <w:rPr>
          <w:rFonts w:hint="default" w:ascii="Times New Roman" w:hAnsi="Times New Roman" w:cs="Times New Roman" w:eastAsiaTheme="minorEastAsia"/>
        </w:rPr>
      </w:pPr>
    </w:p>
    <w:p>
      <w:pPr>
        <w:spacing w:line="594" w:lineRule="exact"/>
        <w:jc w:val="both"/>
        <w:rPr>
          <w:rFonts w:hint="default" w:ascii="Times New Roman" w:hAnsi="Times New Roman" w:cs="Times New Roman" w:eastAsiaTheme="minorEastAsia"/>
          <w:bCs/>
          <w:sz w:val="44"/>
          <w:szCs w:val="44"/>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带“★”参数佐证资料列表</w:t>
      </w:r>
    </w:p>
    <w:tbl>
      <w:tblPr>
        <w:tblStyle w:val="15"/>
        <w:tblpPr w:leftFromText="180" w:rightFromText="180" w:vertAnchor="text" w:horzAnchor="page" w:tblpX="1510" w:tblpY="48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393"/>
        <w:gridCol w:w="2612"/>
        <w:gridCol w:w="206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5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序号</w:t>
            </w:r>
          </w:p>
        </w:tc>
        <w:tc>
          <w:tcPr>
            <w:tcW w:w="2393"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设备名称</w:t>
            </w:r>
          </w:p>
        </w:tc>
        <w:tc>
          <w:tcPr>
            <w:tcW w:w="2612"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带“★”参数</w:t>
            </w:r>
          </w:p>
        </w:tc>
        <w:tc>
          <w:tcPr>
            <w:tcW w:w="206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佐证资料</w:t>
            </w:r>
          </w:p>
        </w:tc>
        <w:tc>
          <w:tcPr>
            <w:tcW w:w="1005"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rPr>
                <w:rFonts w:hint="default" w:ascii="Times New Roman" w:hAnsi="Times New Roman" w:cs="Times New Roman" w:eastAsiaTheme="minorEastAsia"/>
                <w:szCs w:val="28"/>
              </w:rPr>
            </w:pPr>
          </w:p>
        </w:tc>
        <w:tc>
          <w:tcPr>
            <w:tcW w:w="2060" w:type="dxa"/>
            <w:vAlign w:val="center"/>
          </w:tcPr>
          <w:p>
            <w:pPr>
              <w:ind w:firstLine="420"/>
              <w:rPr>
                <w:rFonts w:hint="default" w:ascii="Times New Roman" w:hAnsi="Times New Roman" w:cs="Times New Roman" w:eastAsiaTheme="minorEastAsia"/>
                <w:szCs w:val="28"/>
              </w:rPr>
            </w:pPr>
          </w:p>
        </w:tc>
        <w:tc>
          <w:tcPr>
            <w:tcW w:w="1005"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rPr>
                <w:rFonts w:hint="default" w:ascii="Times New Roman" w:hAnsi="Times New Roman" w:cs="Times New Roman" w:eastAsiaTheme="minorEastAsia"/>
                <w:szCs w:val="28"/>
              </w:rPr>
            </w:pPr>
          </w:p>
        </w:tc>
        <w:tc>
          <w:tcPr>
            <w:tcW w:w="2060" w:type="dxa"/>
            <w:vAlign w:val="center"/>
          </w:tcPr>
          <w:p>
            <w:pPr>
              <w:ind w:firstLine="420"/>
              <w:rPr>
                <w:rFonts w:hint="default" w:ascii="Times New Roman" w:hAnsi="Times New Roman" w:cs="Times New Roman" w:eastAsiaTheme="minorEastAsia"/>
                <w:szCs w:val="28"/>
              </w:rPr>
            </w:pPr>
          </w:p>
        </w:tc>
        <w:tc>
          <w:tcPr>
            <w:tcW w:w="1005"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rPr>
                <w:rFonts w:hint="default" w:ascii="Times New Roman" w:hAnsi="Times New Roman" w:cs="Times New Roman" w:eastAsiaTheme="minorEastAsia"/>
                <w:szCs w:val="28"/>
              </w:rPr>
            </w:pPr>
          </w:p>
        </w:tc>
        <w:tc>
          <w:tcPr>
            <w:tcW w:w="2060" w:type="dxa"/>
            <w:vAlign w:val="center"/>
          </w:tcPr>
          <w:p>
            <w:pPr>
              <w:ind w:firstLine="420"/>
              <w:rPr>
                <w:rFonts w:hint="default" w:ascii="Times New Roman" w:hAnsi="Times New Roman" w:cs="Times New Roman" w:eastAsiaTheme="minorEastAsia"/>
                <w:szCs w:val="28"/>
              </w:rPr>
            </w:pPr>
          </w:p>
        </w:tc>
        <w:tc>
          <w:tcPr>
            <w:tcW w:w="1005"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rPr>
                <w:rFonts w:hint="default" w:ascii="Times New Roman" w:hAnsi="Times New Roman" w:cs="Times New Roman" w:eastAsiaTheme="minorEastAsia"/>
                <w:szCs w:val="28"/>
              </w:rPr>
            </w:pPr>
          </w:p>
        </w:tc>
        <w:tc>
          <w:tcPr>
            <w:tcW w:w="2060" w:type="dxa"/>
            <w:vAlign w:val="center"/>
          </w:tcPr>
          <w:p>
            <w:pPr>
              <w:ind w:firstLine="420"/>
              <w:rPr>
                <w:rFonts w:hint="default" w:ascii="Times New Roman" w:hAnsi="Times New Roman" w:cs="Times New Roman" w:eastAsiaTheme="minorEastAsia"/>
                <w:szCs w:val="28"/>
              </w:rPr>
            </w:pPr>
          </w:p>
        </w:tc>
        <w:tc>
          <w:tcPr>
            <w:tcW w:w="1005"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rPr>
                <w:rFonts w:hint="default" w:ascii="Times New Roman" w:hAnsi="Times New Roman" w:cs="Times New Roman" w:eastAsiaTheme="minorEastAsia"/>
                <w:szCs w:val="28"/>
              </w:rPr>
            </w:pPr>
          </w:p>
        </w:tc>
        <w:tc>
          <w:tcPr>
            <w:tcW w:w="2060" w:type="dxa"/>
            <w:vAlign w:val="center"/>
          </w:tcPr>
          <w:p>
            <w:pPr>
              <w:ind w:firstLine="420"/>
              <w:rPr>
                <w:rFonts w:hint="default" w:ascii="Times New Roman" w:hAnsi="Times New Roman" w:cs="Times New Roman" w:eastAsiaTheme="minorEastAsia"/>
                <w:szCs w:val="28"/>
              </w:rPr>
            </w:pPr>
          </w:p>
        </w:tc>
        <w:tc>
          <w:tcPr>
            <w:tcW w:w="1005"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p>
        </w:tc>
        <w:tc>
          <w:tcPr>
            <w:tcW w:w="2393" w:type="dxa"/>
            <w:vAlign w:val="center"/>
          </w:tcPr>
          <w:p>
            <w:pPr>
              <w:ind w:firstLine="420"/>
              <w:jc w:val="center"/>
              <w:rPr>
                <w:rFonts w:hint="default" w:ascii="Times New Roman" w:hAnsi="Times New Roman" w:cs="Times New Roman" w:eastAsiaTheme="minorEastAsia"/>
                <w:szCs w:val="28"/>
              </w:rPr>
            </w:pPr>
          </w:p>
        </w:tc>
        <w:tc>
          <w:tcPr>
            <w:tcW w:w="2612" w:type="dxa"/>
            <w:vAlign w:val="center"/>
          </w:tcPr>
          <w:p>
            <w:pPr>
              <w:ind w:firstLine="420"/>
              <w:jc w:val="center"/>
              <w:rPr>
                <w:rFonts w:hint="default" w:ascii="Times New Roman" w:hAnsi="Times New Roman" w:cs="Times New Roman" w:eastAsiaTheme="minorEastAsia"/>
                <w:szCs w:val="28"/>
              </w:rPr>
            </w:pPr>
          </w:p>
        </w:tc>
        <w:tc>
          <w:tcPr>
            <w:tcW w:w="2060" w:type="dxa"/>
            <w:vAlign w:val="center"/>
          </w:tcPr>
          <w:p>
            <w:pPr>
              <w:ind w:firstLine="420"/>
              <w:jc w:val="center"/>
              <w:rPr>
                <w:rFonts w:hint="default" w:ascii="Times New Roman" w:hAnsi="Times New Roman" w:cs="Times New Roman" w:eastAsiaTheme="minorEastAsia"/>
                <w:szCs w:val="28"/>
              </w:rPr>
            </w:pPr>
          </w:p>
        </w:tc>
        <w:tc>
          <w:tcPr>
            <w:tcW w:w="1005" w:type="dxa"/>
            <w:vAlign w:val="center"/>
          </w:tcPr>
          <w:p>
            <w:pPr>
              <w:ind w:firstLine="420"/>
              <w:jc w:val="center"/>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393"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612" w:type="dxa"/>
            <w:vAlign w:val="center"/>
          </w:tcPr>
          <w:p>
            <w:pPr>
              <w:ind w:firstLine="420"/>
              <w:jc w:val="center"/>
              <w:rPr>
                <w:rFonts w:hint="default" w:ascii="Times New Roman" w:hAnsi="Times New Roman" w:cs="Times New Roman" w:eastAsiaTheme="minorEastAsia"/>
                <w:szCs w:val="28"/>
              </w:rPr>
            </w:pPr>
          </w:p>
        </w:tc>
        <w:tc>
          <w:tcPr>
            <w:tcW w:w="206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1005"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r>
    </w:tbl>
    <w:p>
      <w:pPr>
        <w:spacing w:before="156" w:beforeLines="50" w:line="480" w:lineRule="exact"/>
        <w:ind w:firstLine="522" w:firstLineChars="200"/>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填报说明：</w:t>
      </w:r>
    </w:p>
    <w:p>
      <w:pPr>
        <w:spacing w:line="440" w:lineRule="exact"/>
        <w:ind w:firstLine="560" w:firstLineChars="20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1.对带“★”项的佐证资料应逐项列出。</w:t>
      </w:r>
    </w:p>
    <w:p>
      <w:pPr>
        <w:spacing w:line="440" w:lineRule="exact"/>
        <w:ind w:firstLine="520" w:firstLineChars="200"/>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spacing w:val="-10"/>
          <w:szCs w:val="28"/>
        </w:rPr>
        <w:t>2.带“★”参数必须全部满足，</w:t>
      </w:r>
      <w:r>
        <w:rPr>
          <w:rFonts w:hint="default" w:ascii="Times New Roman" w:hAnsi="Times New Roman" w:cs="Times New Roman" w:eastAsiaTheme="minorEastAsia"/>
          <w:b/>
          <w:bCs/>
          <w:spacing w:val="-10"/>
          <w:szCs w:val="28"/>
        </w:rPr>
        <w:t>并在投标文件中提供以下技术参数佐证资料1项及以上并加投标人单位鲜章：</w:t>
      </w:r>
    </w:p>
    <w:p>
      <w:pPr>
        <w:spacing w:line="440" w:lineRule="exact"/>
        <w:ind w:firstLine="520" w:firstLineChars="200"/>
        <w:jc w:val="both"/>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（1）专业检验机构出具的检测报告；</w:t>
      </w:r>
    </w:p>
    <w:p>
      <w:pPr>
        <w:spacing w:line="440" w:lineRule="exact"/>
        <w:ind w:firstLine="520" w:firstLineChars="200"/>
        <w:jc w:val="both"/>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（2）投标产品官方彩页资料；</w:t>
      </w:r>
    </w:p>
    <w:p>
      <w:pPr>
        <w:spacing w:line="440" w:lineRule="exact"/>
        <w:ind w:firstLine="520" w:firstLineChars="200"/>
        <w:jc w:val="both"/>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（3）官网截图；</w:t>
      </w:r>
    </w:p>
    <w:p>
      <w:pPr>
        <w:spacing w:line="440" w:lineRule="exact"/>
        <w:ind w:firstLine="520" w:firstLineChars="200"/>
        <w:jc w:val="both"/>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（4）能够清晰证明技术参数或功能的照片等其他资料；</w:t>
      </w:r>
    </w:p>
    <w:p>
      <w:pPr>
        <w:spacing w:line="440" w:lineRule="exact"/>
        <w:ind w:firstLine="520" w:firstLineChars="200"/>
        <w:jc w:val="both"/>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（5）加盖制造商鲜章的参数确认函。</w:t>
      </w:r>
    </w:p>
    <w:p>
      <w:pPr>
        <w:spacing w:line="440" w:lineRule="exact"/>
        <w:ind w:firstLine="560" w:firstLineChars="20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3.该表可扩展。</w:t>
      </w:r>
    </w:p>
    <w:p>
      <w:pPr>
        <w:spacing w:line="440"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 xml:space="preserve">法定代表人（或代理人）签名或盖章：              </w:t>
      </w:r>
    </w:p>
    <w:p>
      <w:pPr>
        <w:spacing w:line="440"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法定代表人（或代理人）联系电话：</w:t>
      </w:r>
    </w:p>
    <w:p>
      <w:pPr>
        <w:pStyle w:val="52"/>
        <w:numPr>
          <w:ilvl w:val="6"/>
          <w:numId w:val="0"/>
        </w:numPr>
        <w:spacing w:line="440" w:lineRule="exact"/>
        <w:ind w:firstLine="420" w:firstLineChars="200"/>
        <w:rPr>
          <w:rFonts w:hint="default" w:ascii="Times New Roman" w:hAnsi="Times New Roman" w:cs="Times New Roman" w:eastAsiaTheme="minorEastAsia"/>
        </w:rPr>
      </w:pPr>
    </w:p>
    <w:p>
      <w:pPr>
        <w:spacing w:line="440" w:lineRule="exact"/>
        <w:ind w:firstLine="56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color w:val="000000"/>
          <w:spacing w:val="-10"/>
          <w:sz w:val="30"/>
          <w:szCs w:val="30"/>
        </w:rPr>
        <w:t>投标人（公章）：</w:t>
      </w:r>
      <w:r>
        <w:rPr>
          <w:rFonts w:hint="default" w:ascii="Times New Roman" w:hAnsi="Times New Roman" w:cs="Times New Roman" w:eastAsiaTheme="minorEastAsia"/>
          <w:sz w:val="32"/>
          <w:szCs w:val="32"/>
          <w:u w:val="single"/>
        </w:rPr>
        <w:t xml:space="preserve">                            </w:t>
      </w:r>
    </w:p>
    <w:p>
      <w:pPr>
        <w:spacing w:line="594" w:lineRule="exact"/>
        <w:ind w:firstLine="3200" w:firstLineChars="10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u w:val="single"/>
        </w:rPr>
        <w:t>2020</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pStyle w:val="2"/>
        <w:rPr>
          <w:rFonts w:hint="default" w:ascii="Times New Roman" w:hAnsi="Times New Roman" w:cs="Times New Roman" w:eastAsiaTheme="minorEastAsia"/>
        </w:rPr>
      </w:pPr>
    </w:p>
    <w:p>
      <w:pPr>
        <w:tabs>
          <w:tab w:val="left" w:pos="6300"/>
        </w:tabs>
        <w:snapToGrid w:val="0"/>
        <w:spacing w:line="500"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商务要求应答承诺书</w:t>
      </w:r>
    </w:p>
    <w:p>
      <w:pPr>
        <w:pStyle w:val="52"/>
        <w:numPr>
          <w:ilvl w:val="6"/>
          <w:numId w:val="0"/>
        </w:numPr>
        <w:ind w:left="420" w:leftChars="150"/>
        <w:rPr>
          <w:rFonts w:hint="default" w:ascii="Times New Roman" w:hAnsi="Times New Roman" w:cs="Times New Roman" w:eastAsiaTheme="minorEastAsia"/>
        </w:rPr>
      </w:pPr>
    </w:p>
    <w:p>
      <w:pPr>
        <w:pStyle w:val="41"/>
        <w:tabs>
          <w:tab w:val="center" w:pos="5013"/>
        </w:tabs>
        <w:spacing w:line="594" w:lineRule="exact"/>
        <w:ind w:firstLine="0" w:firstLineChars="0"/>
        <w:jc w:val="both"/>
        <w:rPr>
          <w:rFonts w:hint="default" w:ascii="Times New Roman" w:hAnsi="Times New Roman" w:cs="Times New Roman" w:eastAsiaTheme="minorEastAsia"/>
          <w:b/>
          <w:bCs/>
          <w:color w:val="FF0000"/>
        </w:rPr>
      </w:pPr>
      <w:r>
        <w:rPr>
          <w:rFonts w:hint="default" w:ascii="Times New Roman" w:hAnsi="Times New Roman" w:cs="Times New Roman" w:eastAsiaTheme="minorEastAsia"/>
          <w:b/>
          <w:color w:val="000000"/>
        </w:rPr>
        <w:t>采购人：</w:t>
      </w:r>
      <w:r>
        <w:rPr>
          <w:rFonts w:hint="default" w:ascii="Times New Roman" w:hAnsi="Times New Roman" w:cs="Times New Roman" w:eastAsiaTheme="minorEastAsia"/>
          <w:b/>
          <w:bCs/>
        </w:rPr>
        <w:t>重庆市铜梁区妇幼保健院</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根据你方制发的《</w:t>
      </w:r>
      <w:r>
        <w:rPr>
          <w:rFonts w:hint="default" w:ascii="Times New Roman" w:hAnsi="Times New Roman" w:cs="Times New Roman" w:eastAsiaTheme="minorEastAsia"/>
          <w:color w:val="000000"/>
          <w:spacing w:val="-10"/>
          <w:sz w:val="30"/>
          <w:szCs w:val="30"/>
        </w:rPr>
        <w:t>除颤监护仪</w:t>
      </w:r>
      <w:r>
        <w:rPr>
          <w:rFonts w:hint="default" w:ascii="Times New Roman" w:hAnsi="Times New Roman" w:cs="Times New Roman" w:eastAsiaTheme="minorEastAsia"/>
          <w:color w:val="000000"/>
          <w:spacing w:val="-10"/>
          <w:sz w:val="30"/>
          <w:szCs w:val="30"/>
        </w:rPr>
        <w:t>等医疗设备一批》询价采购文件，我方针对询价采购文件第二篇“项目商务要求”的相关内容作出应答承诺如下：</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更优惠高质的商务承诺：</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1.                                                   ；</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2.                                                   ；</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w:t>
      </w:r>
    </w:p>
    <w:p>
      <w:pPr>
        <w:spacing w:line="560" w:lineRule="exact"/>
        <w:ind w:firstLine="741" w:firstLineChars="246"/>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(如果有,请</w:t>
      </w:r>
      <w:r>
        <w:rPr>
          <w:rFonts w:hint="default" w:ascii="Times New Roman" w:hAnsi="Times New Roman" w:cs="Times New Roman" w:eastAsiaTheme="minorEastAsia"/>
          <w:b/>
          <w:bCs/>
          <w:sz w:val="30"/>
          <w:szCs w:val="30"/>
        </w:rPr>
        <w:t>投标人</w:t>
      </w:r>
      <w:r>
        <w:rPr>
          <w:rFonts w:hint="default" w:ascii="Times New Roman" w:hAnsi="Times New Roman" w:cs="Times New Roman" w:eastAsiaTheme="minorEastAsia"/>
          <w:b/>
          <w:bCs/>
          <w:sz w:val="30"/>
          <w:szCs w:val="30"/>
        </w:rPr>
        <w:t>逐条对照列示。)</w:t>
      </w:r>
    </w:p>
    <w:p>
      <w:pPr>
        <w:spacing w:line="560" w:lineRule="exact"/>
        <w:ind w:firstLine="741" w:firstLineChars="246"/>
        <w:rPr>
          <w:rFonts w:hint="default" w:ascii="Times New Roman" w:hAnsi="Times New Roman" w:cs="Times New Roman" w:eastAsiaTheme="minorEastAsia"/>
          <w:b/>
          <w:bCs/>
          <w:sz w:val="30"/>
          <w:szCs w:val="30"/>
        </w:rPr>
      </w:pPr>
    </w:p>
    <w:p>
      <w:pPr>
        <w:pStyle w:val="52"/>
        <w:numPr>
          <w:ilvl w:val="6"/>
          <w:numId w:val="0"/>
        </w:numPr>
        <w:ind w:left="420" w:leftChars="150"/>
        <w:rPr>
          <w:rFonts w:hint="default" w:ascii="Times New Roman" w:hAnsi="Times New Roman" w:cs="Times New Roman" w:eastAsiaTheme="minorEastAsia"/>
        </w:rPr>
      </w:pP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 xml:space="preserve">法定代表人（或代理人）签名或盖章：              </w:t>
      </w:r>
    </w:p>
    <w:p>
      <w:pPr>
        <w:spacing w:line="594" w:lineRule="exact"/>
        <w:ind w:firstLine="1820" w:firstLineChars="6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color w:val="000000"/>
          <w:spacing w:val="-10"/>
          <w:sz w:val="30"/>
          <w:szCs w:val="30"/>
        </w:rPr>
        <w:t>投标人（公章）：</w:t>
      </w:r>
      <w:r>
        <w:rPr>
          <w:rFonts w:hint="default" w:ascii="Times New Roman" w:hAnsi="Times New Roman" w:cs="Times New Roman" w:eastAsiaTheme="minorEastAsia"/>
          <w:sz w:val="32"/>
          <w:szCs w:val="32"/>
          <w:u w:val="single"/>
        </w:rPr>
        <w:t xml:space="preserve">                            </w:t>
      </w:r>
    </w:p>
    <w:p>
      <w:pPr>
        <w:spacing w:line="594" w:lineRule="exact"/>
        <w:ind w:firstLine="3200" w:firstLineChars="1000"/>
        <w:jc w:val="both"/>
        <w:rPr>
          <w:rFonts w:hint="default" w:ascii="Times New Roman" w:hAnsi="Times New Roman" w:cs="Times New Roman" w:eastAsiaTheme="minorEastAsia"/>
          <w:b/>
          <w:color w:val="FF0000"/>
          <w:kern w:val="44"/>
          <w:sz w:val="48"/>
          <w:szCs w:val="48"/>
        </w:rPr>
      </w:pP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u w:val="single"/>
        </w:rPr>
        <w:t>2020</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pStyle w:val="52"/>
        <w:numPr>
          <w:ilvl w:val="6"/>
          <w:numId w:val="0"/>
        </w:numPr>
        <w:ind w:left="420" w:leftChars="150"/>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rPr>
          <w:rFonts w:hint="default" w:ascii="Times New Roman" w:hAnsi="Times New Roman" w:cs="Times New Roman" w:eastAsiaTheme="minorEastAsia"/>
        </w:rPr>
      </w:pPr>
    </w:p>
    <w:p>
      <w:pPr>
        <w:pStyle w:val="2"/>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法定代表人身份</w:t>
      </w: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证明书</w:t>
      </w:r>
    </w:p>
    <w:p>
      <w:pPr>
        <w:spacing w:line="594" w:lineRule="exact"/>
        <w:ind w:firstLine="663"/>
        <w:jc w:val="center"/>
        <w:rPr>
          <w:rFonts w:hint="default" w:ascii="Times New Roman" w:hAnsi="Times New Roman" w:cs="Times New Roman" w:eastAsiaTheme="minorEastAsia"/>
          <w:b/>
          <w:sz w:val="44"/>
          <w:szCs w:val="28"/>
        </w:rPr>
      </w:pPr>
    </w:p>
    <w:p>
      <w:pPr>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重庆市铜梁区妇幼保健院</w:t>
      </w:r>
      <w:r>
        <w:rPr>
          <w:rFonts w:hint="default" w:ascii="Times New Roman" w:hAnsi="Times New Roman" w:cs="Times New Roman" w:eastAsiaTheme="minorEastAsia"/>
          <w:sz w:val="32"/>
          <w:szCs w:val="32"/>
        </w:rPr>
        <w:t>：</w:t>
      </w:r>
    </w:p>
    <w:p>
      <w:pPr>
        <w:ind w:firstLine="565" w:firstLineChars="202"/>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（法定代表人姓名）在</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 xml:space="preserve">    （投标单位名称）任</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(职务名称)，是本单位法定代表人。</w:t>
      </w:r>
    </w:p>
    <w:p>
      <w:pPr>
        <w:ind w:firstLine="565" w:firstLineChars="202"/>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特此证明。</w: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法定代表人联系电话：</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rPr>
        <w:pict>
          <v:rect id="矩形 2" o:spid="_x0000_s1031" o:spt="1" style="position:absolute;left:0pt;margin-left:6.75pt;margin-top:17.4pt;height:155.85pt;width:233.2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Dw8gEAAOMDAAAOAAAAZHJzL2Uyb0RvYy54bWysU82O0zAQviPxDpbvNGlQyzZqugdKuSBY&#10;aZcHcB0nseQ/zXib9GmQuPEQPA7iNRi7pbsLHBAiB2fG/vzNzDfj9fVkDTsoQO1dw+ezkjPlpG+1&#10;6xv+8W734oozjMK1wninGn5UyK83z5+tx1Cryg/etAoYkTisx9DwIcZQFwXKQVmBMx+Uo8POgxWR&#10;XOiLFsRI7NYUVVkui9FDG8BLhUi729Mh32T+rlMyfug6VJGZhlNuMa+Q131ai81a1D2IMGh5TkP8&#10;QxZWaEdBL1RbEQW7B/0bldUSPPouzqS3he86LVWugaqZl79UczuIoHItJA6Gi0z4/2jl+8MNMN02&#10;vOLMCUst+v7py7evn1mVtBkD1gS5DTdw9pDMVOjUgU1/KoFNWc/jRU81RSZps1peLcsFyS7pbL56&#10;tapWi8RaPFwPgPGt8pYlo+FADcs6isM7jCfoT0iKht7odqeNyQ70+9cG2EFQc3f5O7M/gRnHxoav&#10;FtWCEhE0Y+BasmygotH1OdyTC/iYt8zfn3hTXluBwyk+HnHrY8KJ2uqoIFuDEu0b17J4DKSsoyfA&#10;UzJWUQZG0YtJVkZGoc3fIEk740jC1JlTL5IVp/2Uu/gysaWdvW+P1Nn7ALofSNl5Osi3aJJyC85T&#10;n0b1sZ9RD29z8wMAAP//AwBQSwMEFAAGAAgAAAAhAGwCzgTdAAAACQEAAA8AAABkcnMvZG93bnJl&#10;di54bWxMT01Lw0AQvQv+h2UEL2I3urVKzKaIYBG8tLHQHqfZyQfN7obsNo3/3ulJb/M+ePNetpxs&#10;J0YaQuudhodZAoJc6U3rag3b74/7FxAhojPYeUcafijAMr++yjA1/uw2NBaxFhziQooamhj7VMpQ&#10;NmQxzHxPjrXKDxYjw6GWZsAzh9tOPibJQlpsHX9osKf3hspjcbIaik+131cblON6tTuu2urrLqhn&#10;rW9vprdXEJGm+GeGS32uDjl3OviTM0F0jNUTOzWoOS9gfa4WTBwuBB8yz+T/BfkvAAAA//8DAFBL&#10;AQItABQABgAIAAAAIQC2gziS/gAAAOEBAAATAAAAAAAAAAAAAAAAAAAAAABbQ29udGVudF9UeXBl&#10;c10ueG1sUEsBAi0AFAAGAAgAAAAhADj9If/WAAAAlAEAAAsAAAAAAAAAAAAAAAAALwEAAF9yZWxz&#10;Ly5yZWxzUEsBAi0AFAAGAAgAAAAhAC0k4PDyAQAA4wMAAA4AAAAAAAAAAAAAAAAALgIAAGRycy9l&#10;Mm9Eb2MueG1sUEsBAi0AFAAGAAgAAAAhAGwCzgTdAAAACQEAAA8AAAAAAAAAAAAAAAAATAQAAGRy&#10;cy9kb3ducmV2LnhtbFBLBQYAAAAABAAEAPMAAABWBQAAAAA=&#10;">
            <v:path/>
            <v:fill focussize="0,0"/>
            <v:stroke dashstyle="1 1" endcap="round"/>
            <v:imagedata o:title=""/>
            <o:lock v:ext="edit"/>
            <v:textbox>
              <w:txbxContent>
                <w:p>
                  <w:pPr>
                    <w:ind w:firstLine="450"/>
                    <w:rPr>
                      <w:rFonts w:ascii="仿宋_GB2312" w:eastAsia="仿宋_GB2312"/>
                      <w:sz w:val="30"/>
                      <w:szCs w:val="30"/>
                    </w:rPr>
                  </w:pPr>
                </w:p>
                <w:p>
                  <w:pPr>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bCs/>
                      <w:sz w:val="30"/>
                      <w:szCs w:val="30"/>
                    </w:rPr>
                    <w:t>附：</w:t>
                  </w:r>
                  <w:r>
                    <w:rPr>
                      <w:rFonts w:hint="eastAsia" w:asciiTheme="minorEastAsia" w:hAnsiTheme="minorEastAsia" w:eastAsiaTheme="minorEastAsia" w:cstheme="minorEastAsia"/>
                      <w:bCs/>
                      <w:szCs w:val="28"/>
                    </w:rPr>
                    <w:t>法定代表人身份证复印件</w:t>
                  </w:r>
                </w:p>
                <w:p>
                  <w:pPr>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bCs/>
                      <w:szCs w:val="28"/>
                    </w:rPr>
                    <w:t>（正面）</w:t>
                  </w:r>
                </w:p>
              </w:txbxContent>
            </v:textbox>
          </v:rect>
        </w:pict>
      </w:r>
      <w:r>
        <w:rPr>
          <w:rFonts w:hint="default" w:ascii="Times New Roman" w:hAnsi="Times New Roman" w:cs="Times New Roman" w:eastAsiaTheme="minorEastAsia"/>
        </w:rPr>
        <w:pict>
          <v:rect id="矩形 4" o:spid="_x0000_s1032" o:spt="1" style="position:absolute;left:0pt;margin-left:259.05pt;margin-top:18.9pt;height:154.35pt;width:207.4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L8gEAAOMDAAAOAAAAZHJzL2Uyb0RvYy54bWysU0uOEzEQ3SNxB8t70h8lA2mlMwtC2CAY&#10;aYYDOLa725J/cnnS3adBYschOA7iGpSdkJkBFgjRC3eV/fyq6lV5cz0ZTY4ygHK2pdWipERa7oSy&#10;fUs/3u1fvKIEIrOCaWdlS2cJ9Hr7/Nlm9I2s3eC0kIEgiYVm9C0dYvRNUQAfpGGwcF5aPOxcMCyi&#10;G/pCBDYiu9FFXZZXxeiC8MFxCYC7u9Mh3Wb+rpM8fug6kJHolmJuMa8hr4e0FtsNa/rA/KD4OQ32&#10;D1kYpiwGvVDtWGTkPqjfqIziwYHr4oI7U7iuU1zmGrCaqvylmtuBeZlrQXHAX2SC/0fL3x9vAlGi&#10;pUtKLDPYou+fvnz7+pkskzajhwYht/4mnD1AMxU6dcGkP5ZApqznfNFTTpFw3KxX1fKqRNk5nlXr&#10;l+t6vUqsxcN1HyC+lc6QZLQ0YMOyjuz4DuIJ+hOSooHTSuyV1tkJ/eG1DuTIsLn7/J3Zn8C0JWNL&#10;16t6hYkwnLFgBVrGY9Fg+xzuyQV4zFvm70+8Ka8dg+EUH2bYuZhwrDEqypCtQTLxxgoSZ4/KWnwC&#10;NCVjJGagJb6YZGVkZEr/DRK10xYlTJ059SJZcTpMuYt1Yks7Bydm7Oy9D6ofUNkqHeRbOEm5Beep&#10;T6P62M+oh7e5/QEAAP//AwBQSwMEFAAGAAgAAAAhAC36marhAAAACgEAAA8AAABkcnMvZG93bnJl&#10;di54bWxMj09Lw0AQxe+C32EZwYvYjU0bQ8ymiGARvNgo2OM0O/lDs7shu03jt3d60uO8ebz3fvlm&#10;Nr2YaPSdswoeFhEIspXTnW0UfH2+3qcgfECrsXeWFPyQh01xfZVjpt3Z7mgqQyM4xPoMFbQhDJmU&#10;vmrJoF+4gSz/ajcaDHyOjdQjnjnc9HIZRYk02FluaHGgl5aqY3kyCsq3eL+vdyinj+33cdvV73c+&#10;flTq9mZ+fgIRaA5/ZrjM5+lQ8KaDO1ntRa9glSyZJSiIV4zAhnSdsnC4CMkaZJHL/wjFLwAAAP//&#10;AwBQSwECLQAUAAYACAAAACEAtoM4kv4AAADhAQAAEwAAAAAAAAAAAAAAAAAAAAAAW0NvbnRlbnRf&#10;VHlwZXNdLnhtbFBLAQItABQABgAIAAAAIQA4/SH/1gAAAJQBAAALAAAAAAAAAAAAAAAAAC8BAABf&#10;cmVscy8ucmVsc1BLAQItABQABgAIAAAAIQBjB+7L8gEAAOMDAAAOAAAAAAAAAAAAAAAAAC4CAABk&#10;cnMvZTJvRG9jLnhtbFBLAQItABQABgAIAAAAIQAt+pmq4QAAAAoBAAAPAAAAAAAAAAAAAAAAAEwE&#10;AABkcnMvZG93bnJldi54bWxQSwUGAAAAAAQABADzAAAAWgUAAAAA&#10;">
            <v:path/>
            <v:fill focussize="0,0"/>
            <v:stroke dashstyle="1 1" endcap="round"/>
            <v:imagedata o:title=""/>
            <o:lock v:ext="edit"/>
            <v:textbox>
              <w:txbxContent>
                <w:p>
                  <w:pPr>
                    <w:ind w:firstLine="450"/>
                    <w:rPr>
                      <w:rFonts w:ascii="仿宋_GB2312" w:eastAsia="仿宋_GB2312"/>
                      <w:sz w:val="30"/>
                      <w:szCs w:val="30"/>
                    </w:rPr>
                  </w:pPr>
                </w:p>
                <w:p>
                  <w:pPr>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bCs/>
                      <w:sz w:val="30"/>
                      <w:szCs w:val="30"/>
                    </w:rPr>
                    <w:t>附：</w:t>
                  </w:r>
                  <w:r>
                    <w:rPr>
                      <w:rFonts w:hint="eastAsia" w:asciiTheme="minorEastAsia" w:hAnsiTheme="minorEastAsia" w:eastAsiaTheme="minorEastAsia" w:cstheme="minorEastAsia"/>
                      <w:bCs/>
                      <w:szCs w:val="28"/>
                    </w:rPr>
                    <w:t>法定代表人身份证复印件（反面）</w:t>
                  </w:r>
                </w:p>
              </w:txbxContent>
            </v:textbox>
          </v:rect>
        </w:pic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ind w:firstLine="1120" w:firstLineChars="350"/>
        <w:rPr>
          <w:rFonts w:hint="default" w:ascii="Times New Roman" w:hAnsi="Times New Roman" w:cs="Times New Roman" w:eastAsiaTheme="minorEastAsia"/>
          <w:sz w:val="32"/>
          <w:szCs w:val="32"/>
        </w:rPr>
      </w:pPr>
    </w:p>
    <w:p>
      <w:pPr>
        <w:ind w:firstLine="1120" w:firstLineChars="3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投标人（公章）：</w:t>
      </w:r>
      <w:r>
        <w:rPr>
          <w:rFonts w:hint="default" w:ascii="Times New Roman" w:hAnsi="Times New Roman" w:cs="Times New Roman" w:eastAsiaTheme="minorEastAsia"/>
          <w:sz w:val="32"/>
          <w:szCs w:val="32"/>
          <w:u w:val="single"/>
        </w:rPr>
        <w:t xml:space="preserve">                            </w:t>
      </w:r>
    </w:p>
    <w:p>
      <w:pPr>
        <w:ind w:firstLine="3040" w:firstLineChars="9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2020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ind w:firstLine="420"/>
        <w:rPr>
          <w:rFonts w:hint="default" w:ascii="Times New Roman" w:hAnsi="Times New Roman" w:cs="Times New Roman" w:eastAsiaTheme="minorEastAsia"/>
          <w:szCs w:val="28"/>
        </w:rPr>
      </w:pPr>
    </w:p>
    <w:p>
      <w:pPr>
        <w:jc w:val="both"/>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法定代表人授权委托书</w:t>
      </w:r>
    </w:p>
    <w:p>
      <w:pPr>
        <w:spacing w:line="594" w:lineRule="exact"/>
        <w:ind w:firstLine="315"/>
        <w:jc w:val="both"/>
        <w:rPr>
          <w:rFonts w:hint="default" w:ascii="Times New Roman" w:hAnsi="Times New Roman" w:cs="Times New Roman" w:eastAsiaTheme="minorEastAsia"/>
        </w:rPr>
      </w:pPr>
    </w:p>
    <w:p>
      <w:pPr>
        <w:spacing w:line="594" w:lineRule="exact"/>
        <w:jc w:val="both"/>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rPr>
        <w:t>重庆市铜梁区妇幼保健院</w:t>
      </w:r>
      <w:r>
        <w:rPr>
          <w:rFonts w:hint="default" w:ascii="Times New Roman" w:hAnsi="Times New Roman" w:cs="Times New Roman" w:eastAsiaTheme="minorEastAsia"/>
          <w:sz w:val="28"/>
          <w:szCs w:val="28"/>
        </w:rPr>
        <w:t>：</w:t>
      </w:r>
    </w:p>
    <w:p>
      <w:pPr>
        <w:spacing w:line="594" w:lineRule="exact"/>
        <w:ind w:firstLine="565" w:firstLineChars="202"/>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本授权书声明：我</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（姓名）系</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（报价单位名称）的法定代表人，现授权本公司的</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（姓名）为我公司代理人，以本公司的名义参加“</w:t>
      </w:r>
      <w:r>
        <w:rPr>
          <w:rFonts w:hint="default" w:ascii="Times New Roman" w:hAnsi="Times New Roman" w:cs="Times New Roman" w:eastAsiaTheme="minorEastAsia"/>
          <w:szCs w:val="28"/>
          <w:u w:val="single"/>
        </w:rPr>
        <w:t>重庆市铜梁区妇幼保健院</w:t>
      </w:r>
      <w:r>
        <w:rPr>
          <w:rFonts w:hint="default" w:ascii="Times New Roman" w:hAnsi="Times New Roman" w:cs="Times New Roman" w:eastAsiaTheme="minorEastAsia"/>
          <w:color w:val="000000"/>
          <w:spacing w:val="-10"/>
          <w:sz w:val="28"/>
          <w:szCs w:val="28"/>
          <w:u w:val="single"/>
        </w:rPr>
        <w:t>除颤监护仪</w:t>
      </w:r>
      <w:r>
        <w:rPr>
          <w:rFonts w:hint="default" w:ascii="Times New Roman" w:hAnsi="Times New Roman" w:cs="Times New Roman" w:eastAsiaTheme="minorEastAsia"/>
          <w:color w:val="000000"/>
          <w:spacing w:val="-10"/>
          <w:sz w:val="28"/>
          <w:szCs w:val="28"/>
          <w:u w:val="single"/>
        </w:rPr>
        <w:t>等医疗设备一批</w:t>
      </w:r>
      <w:r>
        <w:rPr>
          <w:rFonts w:hint="default" w:ascii="Times New Roman" w:hAnsi="Times New Roman" w:cs="Times New Roman" w:eastAsiaTheme="minorEastAsia"/>
          <w:szCs w:val="28"/>
          <w:u w:val="single"/>
        </w:rPr>
        <w:t>采购</w:t>
      </w:r>
      <w:r>
        <w:rPr>
          <w:rFonts w:hint="default" w:ascii="Times New Roman" w:hAnsi="Times New Roman" w:cs="Times New Roman" w:eastAsiaTheme="minorEastAsia"/>
          <w:szCs w:val="28"/>
        </w:rPr>
        <w:t>”项目的投标活动。代理人在本项目采购过程中所签署的一切文件和处理与之有关的一切事务，本人均予以确认。</w:t>
      </w:r>
    </w:p>
    <w:p>
      <w:pPr>
        <w:spacing w:line="594" w:lineRule="exact"/>
        <w:ind w:firstLine="565" w:firstLineChars="202"/>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授权代理人无再委托权，特此授权。</w: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被授权代理人签名或盖章：</w:t>
      </w:r>
    </w:p>
    <w:p>
      <w:pPr>
        <w:spacing w:line="594" w:lineRule="exact"/>
        <w:ind w:firstLine="700" w:firstLineChars="250"/>
        <w:jc w:val="both"/>
        <w:rPr>
          <w:rFonts w:hint="default" w:ascii="Times New Roman" w:hAnsi="Times New Roman" w:cs="Times New Roman" w:eastAsiaTheme="minorEastAsia"/>
        </w:rPr>
      </w:pPr>
      <w:r>
        <w:rPr>
          <w:rFonts w:hint="default" w:ascii="Times New Roman" w:hAnsi="Times New Roman" w:cs="Times New Roman" w:eastAsiaTheme="minorEastAsia"/>
          <w:szCs w:val="28"/>
        </w:rPr>
        <w:t>被授权代理人联系电话：</w:t>
      </w: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jc w:val="both"/>
        <w:rPr>
          <w:rFonts w:hint="default" w:ascii="Times New Roman" w:hAnsi="Times New Roman" w:cs="Times New Roman" w:eastAsiaTheme="minorEastAsia"/>
          <w:szCs w:val="28"/>
        </w:rPr>
      </w:pPr>
      <w:r>
        <w:rPr>
          <w:rFonts w:hint="default" w:ascii="Times New Roman" w:hAnsi="Times New Roman" w:cs="Times New Roman" w:eastAsiaTheme="minorEastAsia"/>
        </w:rPr>
        <w:pict>
          <v:rect id="矩形 12" o:spid="_x0000_s1029" o:spt="1" style="position:absolute;left:0pt;margin-left:4.5pt;margin-top:2.25pt;height:156pt;width:226.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08QEAAOUDAAAOAAAAZHJzL2Uyb0RvYy54bWysU0tu2zAQ3RfoHQjua8kCHNiC5Szqupui&#10;DZD2AGN+JAL8gWQs+TQFuushepyi1+iQdpyk7SIIqgU1Mxw+zrw3XF9PRpODCFE529H5rKZEWOa4&#10;sn1Hv3zevVlSEhNYDtpZ0dGjiPR68/rVevStaNzgNBeBIIiN7eg7OqTk26qKbBAG4sx5YXFTumAg&#10;oRv6igcYEd3oqqnrq2p0gfvgmIgRo9vTJt0UfCkFS5+kjCIR3VGsLZU1lHWf12qzhrYP4AfFzmXA&#10;C6owoCxeeoHaQgJyF9RfUEax4KKTacacqZyUionSA3Yzr//o5nYAL0ovSE70F5ri/4NlHw83gSiO&#10;2jWUWDCo0a+v33/++EYwgOyMPraYdOtvwtmLaOZWJxlM/mMTZCqMHi+MiikRhsHmqlmuaiSe4d58&#10;tZyjZhm1ejjuQ0zvhTMkGx0NKFlhEg4fYjql3qfk26LTiu+U1sUJ/f6tDuQAKO+ufGf0J2nakrGj&#10;q0WzwEIAp0xqSGgaj31H25f7npyIj4Hr8v0LOBe2hTicCigIOQ1ao5IIxRoE8HeWk3T0SK3FR0Bz&#10;MUZwSrTAN5OtkplA6edkInfaIoVZmZMW2UrTfio6LjJajuwdP6K2dz6ofkBm53mjnMJZKhKc5z4P&#10;62O/ZD28zs1vAAAA//8DAFBLAwQUAAYACAAAACEA4h0OyNwAAAAHAQAADwAAAGRycy9kb3ducmV2&#10;LnhtbEyPQU+DQBSE7yb+h80z8WaXQttYZGmMpiYeW3rx9oAnoOxbwi4t+ut9nvQ4mcnMN9lutr06&#10;0+g7xwaWiwgUceXqjhsDp2J/dw/KB+Qae8dk4Is87PLrqwzT2l34QOdjaJSUsE/RQBvCkGrtq5Ys&#10;+oUbiMV7d6PFIHJsdD3iRcptr+Mo2miLHctCiwM9tVR9HidroOziE34fipfIbvdJeJ2Lj+nt2Zjb&#10;m/nxAVSgOfyF4Rdf0CEXptJNXHvVG9jKk2BgtQYl7ipORJcGkuVmDTrP9H/+/AcAAP//AwBQSwEC&#10;LQAUAAYACAAAACEAtoM4kv4AAADhAQAAEwAAAAAAAAAAAAAAAAAAAAAAW0NvbnRlbnRfVHlwZXNd&#10;LnhtbFBLAQItABQABgAIAAAAIQA4/SH/1gAAAJQBAAALAAAAAAAAAAAAAAAAAC8BAABfcmVscy8u&#10;cmVsc1BLAQItABQABgAIAAAAIQBnf1x08QEAAOUDAAAOAAAAAAAAAAAAAAAAAC4CAABkcnMvZTJv&#10;RG9jLnhtbFBLAQItABQABgAIAAAAIQDiHQ7I3AAAAAcBAAAPAAAAAAAAAAAAAAAAAEsEAABkcnMv&#10;ZG93bnJldi54bWxQSwUGAAAAAAQABADzAAAAVAUAAAAA&#10;">
            <v:path/>
            <v:fill focussize="0,0"/>
            <v:stroke/>
            <v:imagedata o:title=""/>
            <o:lock v:ext="edit"/>
            <v:textbox>
              <w:txbxContent>
                <w:p>
                  <w:pPr>
                    <w:ind w:firstLine="450"/>
                    <w:rPr>
                      <w:rFonts w:ascii="仿宋_GB2312" w:eastAsia="仿宋_GB2312"/>
                      <w:sz w:val="30"/>
                      <w:szCs w:val="30"/>
                    </w:rPr>
                  </w:pPr>
                </w:p>
                <w:p>
                  <w:pPr>
                    <w:jc w:val="center"/>
                    <w:rPr>
                      <w:rFonts w:ascii="方正仿宋_GBK" w:hAnsi="方正仿宋_GBK" w:eastAsia="方正仿宋_GBK" w:cs="方正仿宋_GBK"/>
                      <w:bCs/>
                      <w:sz w:val="30"/>
                      <w:szCs w:val="30"/>
                    </w:rPr>
                  </w:pPr>
                  <w:r>
                    <w:rPr>
                      <w:rFonts w:hint="eastAsia" w:asciiTheme="minorEastAsia" w:hAnsiTheme="minorEastAsia" w:eastAsiaTheme="minorEastAsia" w:cstheme="minorEastAsia"/>
                      <w:bCs/>
                      <w:sz w:val="30"/>
                      <w:szCs w:val="30"/>
                    </w:rPr>
                    <w:t>附：授权代理人身份证复印件（正面）</w:t>
                  </w:r>
                </w:p>
                <w:p>
                  <w:pPr>
                    <w:ind w:firstLine="315"/>
                  </w:pPr>
                </w:p>
              </w:txbxContent>
            </v:textbox>
          </v:rect>
        </w:pict>
      </w:r>
      <w:r>
        <w:rPr>
          <w:rFonts w:hint="default" w:ascii="Times New Roman" w:hAnsi="Times New Roman" w:cs="Times New Roman" w:eastAsiaTheme="minorEastAsia"/>
        </w:rPr>
        <w:pict>
          <v:rect id="矩形 11" o:spid="_x0000_s1030" o:spt="1" style="position:absolute;left:0pt;margin-left:240.75pt;margin-top:1.5pt;height:156pt;width:21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dJ7wEAAOUDAAAOAAAAZHJzL2Uyb0RvYy54bWysU0uOEzEQ3SNxB8t70h8xo6SVziwIYYNg&#10;pIEDVPzptuSfbE+6cxokdhyC4yCuQdkJmRlggRC9cFeVy89V75XXN7PR5CBCVM72tFnUlAjLHFd2&#10;6OnHD7sXS0piAstBOyt6ehSR3myeP1tPvhOtG53mIhAEsbGbfE/HlHxXVZGNwkBcOC8sbkoXDCR0&#10;w1DxABOiG121dX1dTS5wHxwTMWJ0e9qkm4IvpWDpvZRRJKJ7irWlsoay7vNabdbQDQH8qNi5DPiH&#10;Kgwoi5deoLaQgNwH9RuUUSy46GRaMGcqJ6ViovSA3TT1L93cjeBF6QXJif5CU/x/sOzd4TYQxVG7&#10;hhILBjX6/unLt6+fCQaQncnHDpPu/G04exHN3Oosg8l/bILMhdHjhVExJ8Iw2F63y1WNxDPca1bL&#10;BjXLqNXDcR9ieiOcIdnoaUDJCpNweBvTKfVnSr4tOq34TmldnDDsX+lADoDy7sp3Rn+Spi2Zerq6&#10;aq+wEMApkxoSmsZj39EO5b4nJ+Jj4Lp8fwLOhW0hjqcCCkJOg86oJEKxRgH8teUkHT1Sa/ER0FyM&#10;EZwSLfDNZKtkJlD6bzKRO22RwqzMSYtspXk/Fx1fZrQc2Tt+RG3vfVDDiMwWOcspnKUiwXnu87A+&#10;9gv2w+vc/AAAAP//AwBQSwMEFAAGAAgAAAAhANKkwtrdAAAACQEAAA8AAABkcnMvZG93bnJldi54&#10;bWxMj81OwzAQhO9IvIO1SNyonZbQEuJUCFQkjm164baJTRKI11HstIGnZznB8dOM5iffzq4XJzuG&#10;zpOGZKFAWKq96ajRcCx3NxsQISIZ7D1ZDV82wLa4vMgxM/5Me3s6xEZwCIUMNbQxDpmUoW6tw7Dw&#10;gyXW3v3oMDKOjTQjnjnc9XKp1J102BE3tDjYp9bWn4fJaai65RG/9+WLcve7VXydy4/p7Vnr66v5&#10;8QFEtHP8M8PvfJ4OBW+q/EQmiF7DbbpO2aphxZdY36wT5oo5SRXIIpf/HxQ/AAAA//8DAFBLAQIt&#10;ABQABgAIAAAAIQC2gziS/gAAAOEBAAATAAAAAAAAAAAAAAAAAAAAAABbQ29udGVudF9UeXBlc10u&#10;eG1sUEsBAi0AFAAGAAgAAAAhADj9If/WAAAAlAEAAAsAAAAAAAAAAAAAAAAALwEAAF9yZWxzLy5y&#10;ZWxzUEsBAi0AFAAGAAgAAAAhAKrxp0nvAQAA5QMAAA4AAAAAAAAAAAAAAAAALgIAAGRycy9lMm9E&#10;b2MueG1sUEsBAi0AFAAGAAgAAAAhANKkwtrdAAAACQEAAA8AAAAAAAAAAAAAAAAASQQAAGRycy9k&#10;b3ducmV2LnhtbFBLBQYAAAAABAAEAPMAAABTBQAAAAA=&#10;">
            <v:path/>
            <v:fill focussize="0,0"/>
            <v:stroke/>
            <v:imagedata o:title=""/>
            <o:lock v:ext="edit"/>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30"/>
                      <w:szCs w:val="30"/>
                    </w:rPr>
                    <w:t>附：授权代理人身份证复印件（反面）</w:t>
                  </w:r>
                </w:p>
              </w:txbxContent>
            </v:textbox>
          </v:rect>
        </w:pic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1120" w:firstLineChars="3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rPr>
        <w:t>投标人（公章）：</w:t>
      </w:r>
      <w:r>
        <w:rPr>
          <w:rFonts w:hint="default" w:ascii="Times New Roman" w:hAnsi="Times New Roman" w:cs="Times New Roman" w:eastAsiaTheme="minorEastAsia"/>
          <w:sz w:val="32"/>
          <w:szCs w:val="32"/>
          <w:u w:val="single"/>
        </w:rPr>
        <w:t xml:space="preserve">                            </w:t>
      </w:r>
    </w:p>
    <w:p>
      <w:pPr>
        <w:spacing w:line="594" w:lineRule="exact"/>
        <w:ind w:firstLine="3040" w:firstLineChars="9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u w:val="single"/>
        </w:rPr>
        <w:t xml:space="preserve"> 2020 </w:t>
      </w:r>
      <w:r>
        <w:rPr>
          <w:rFonts w:hint="default" w:ascii="Times New Roman" w:hAnsi="Times New Roman" w:cs="Times New Roman" w:eastAsiaTheme="minorEastAsia"/>
          <w:sz w:val="32"/>
          <w:szCs w:val="32"/>
        </w:rPr>
        <w:t>年</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月</w:t>
      </w:r>
      <w:r>
        <w:rPr>
          <w:rFonts w:hint="default" w:ascii="Times New Roman" w:hAnsi="Times New Roman" w:cs="Times New Roman" w:eastAsiaTheme="minorEastAsia"/>
          <w:sz w:val="32"/>
          <w:szCs w:val="32"/>
          <w:u w:val="single"/>
        </w:rPr>
        <w:t xml:space="preserve">    </w:t>
      </w:r>
      <w:r>
        <w:rPr>
          <w:rFonts w:hint="default" w:ascii="Times New Roman" w:hAnsi="Times New Roman" w:cs="Times New Roman" w:eastAsiaTheme="minorEastAsia"/>
          <w:sz w:val="32"/>
          <w:szCs w:val="32"/>
        </w:rPr>
        <w:t>日</w:t>
      </w:r>
    </w:p>
    <w:p>
      <w:pPr>
        <w:rPr>
          <w:rFonts w:hint="default" w:ascii="Times New Roman" w:hAnsi="Times New Roman" w:cs="Times New Roman" w:eastAsiaTheme="minorEastAsia"/>
        </w:rPr>
      </w:pP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p>
    <w:sectPr>
      <w:pgSz w:w="11906" w:h="16838"/>
      <w:pgMar w:top="1134" w:right="851"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Helv">
    <w:altName w:val="NumberOnly"/>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D9177E"/>
    <w:multiLevelType w:val="singleLevel"/>
    <w:tmpl w:val="75D9177E"/>
    <w:lvl w:ilvl="0" w:tentative="0">
      <w:start w:val="1"/>
      <w:numFmt w:val="chineseCounting"/>
      <w:suff w:val="space"/>
      <w:lvlText w:val="第%1篇"/>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76F76"/>
    <w:rsid w:val="000840BF"/>
    <w:rsid w:val="000E2920"/>
    <w:rsid w:val="000F57DB"/>
    <w:rsid w:val="001214D0"/>
    <w:rsid w:val="00141DF6"/>
    <w:rsid w:val="001502B6"/>
    <w:rsid w:val="00152521"/>
    <w:rsid w:val="0015551F"/>
    <w:rsid w:val="00165339"/>
    <w:rsid w:val="00172A27"/>
    <w:rsid w:val="001757E9"/>
    <w:rsid w:val="00187503"/>
    <w:rsid w:val="001A1F39"/>
    <w:rsid w:val="001B2A34"/>
    <w:rsid w:val="001E2056"/>
    <w:rsid w:val="001E656C"/>
    <w:rsid w:val="001F4687"/>
    <w:rsid w:val="00204A33"/>
    <w:rsid w:val="00260ACF"/>
    <w:rsid w:val="002D7784"/>
    <w:rsid w:val="002F1610"/>
    <w:rsid w:val="002F7005"/>
    <w:rsid w:val="00306769"/>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5B4A5E"/>
    <w:rsid w:val="00601142"/>
    <w:rsid w:val="006102F9"/>
    <w:rsid w:val="006167D2"/>
    <w:rsid w:val="00622AF3"/>
    <w:rsid w:val="00655406"/>
    <w:rsid w:val="00664BE5"/>
    <w:rsid w:val="00675076"/>
    <w:rsid w:val="00696C7F"/>
    <w:rsid w:val="006D2D33"/>
    <w:rsid w:val="006D41CD"/>
    <w:rsid w:val="006E16DB"/>
    <w:rsid w:val="00752F74"/>
    <w:rsid w:val="007F015B"/>
    <w:rsid w:val="008236A5"/>
    <w:rsid w:val="00850961"/>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0D9B"/>
    <w:rsid w:val="00A64221"/>
    <w:rsid w:val="00A67E02"/>
    <w:rsid w:val="00A83E35"/>
    <w:rsid w:val="00AA3E18"/>
    <w:rsid w:val="00AC0D4D"/>
    <w:rsid w:val="00AF7C59"/>
    <w:rsid w:val="00B9557B"/>
    <w:rsid w:val="00BD36F4"/>
    <w:rsid w:val="00BE267B"/>
    <w:rsid w:val="00BF11B8"/>
    <w:rsid w:val="00BF33C9"/>
    <w:rsid w:val="00BF5256"/>
    <w:rsid w:val="00BF7BE5"/>
    <w:rsid w:val="00C20CF6"/>
    <w:rsid w:val="00C229D0"/>
    <w:rsid w:val="00C2783D"/>
    <w:rsid w:val="00C34394"/>
    <w:rsid w:val="00C352AD"/>
    <w:rsid w:val="00C550A1"/>
    <w:rsid w:val="00C62D65"/>
    <w:rsid w:val="00C72E13"/>
    <w:rsid w:val="00C82E91"/>
    <w:rsid w:val="00D04542"/>
    <w:rsid w:val="00D50324"/>
    <w:rsid w:val="00DB2B32"/>
    <w:rsid w:val="00DC1861"/>
    <w:rsid w:val="00DD0861"/>
    <w:rsid w:val="00DD5F27"/>
    <w:rsid w:val="00DE3562"/>
    <w:rsid w:val="00DE5472"/>
    <w:rsid w:val="00E14162"/>
    <w:rsid w:val="00E62BF8"/>
    <w:rsid w:val="00E720C9"/>
    <w:rsid w:val="00E94006"/>
    <w:rsid w:val="00EE7D45"/>
    <w:rsid w:val="00F03867"/>
    <w:rsid w:val="00F136EF"/>
    <w:rsid w:val="00F37163"/>
    <w:rsid w:val="00F5262E"/>
    <w:rsid w:val="00FC17A9"/>
    <w:rsid w:val="00FE27BF"/>
    <w:rsid w:val="00FF45CE"/>
    <w:rsid w:val="01385D08"/>
    <w:rsid w:val="01EE3BAF"/>
    <w:rsid w:val="02135482"/>
    <w:rsid w:val="028605C7"/>
    <w:rsid w:val="030D0F4C"/>
    <w:rsid w:val="04640A95"/>
    <w:rsid w:val="0468333B"/>
    <w:rsid w:val="04685C77"/>
    <w:rsid w:val="046B7D6F"/>
    <w:rsid w:val="049D65CE"/>
    <w:rsid w:val="05004B89"/>
    <w:rsid w:val="054139D5"/>
    <w:rsid w:val="055C050A"/>
    <w:rsid w:val="055D1DB9"/>
    <w:rsid w:val="059B6498"/>
    <w:rsid w:val="05B5299B"/>
    <w:rsid w:val="065366CF"/>
    <w:rsid w:val="0676623B"/>
    <w:rsid w:val="07233C09"/>
    <w:rsid w:val="07332330"/>
    <w:rsid w:val="079F2679"/>
    <w:rsid w:val="0872687C"/>
    <w:rsid w:val="087417FC"/>
    <w:rsid w:val="088255B9"/>
    <w:rsid w:val="08CC0EDE"/>
    <w:rsid w:val="090D7165"/>
    <w:rsid w:val="0932436A"/>
    <w:rsid w:val="0A606DA8"/>
    <w:rsid w:val="0A6B7FEE"/>
    <w:rsid w:val="0B926A1C"/>
    <w:rsid w:val="0CDF4FFE"/>
    <w:rsid w:val="0CE172DD"/>
    <w:rsid w:val="0CEF43B2"/>
    <w:rsid w:val="0D771772"/>
    <w:rsid w:val="0D8E72C1"/>
    <w:rsid w:val="0DAF596C"/>
    <w:rsid w:val="0DC86E94"/>
    <w:rsid w:val="0DD101B3"/>
    <w:rsid w:val="0F9B4EF3"/>
    <w:rsid w:val="0FCC79C0"/>
    <w:rsid w:val="0FE60E94"/>
    <w:rsid w:val="101F6A47"/>
    <w:rsid w:val="108B5B87"/>
    <w:rsid w:val="119806E1"/>
    <w:rsid w:val="139E1084"/>
    <w:rsid w:val="14BB6B21"/>
    <w:rsid w:val="1541312E"/>
    <w:rsid w:val="15E222FE"/>
    <w:rsid w:val="1609147A"/>
    <w:rsid w:val="166243DE"/>
    <w:rsid w:val="16C01FEE"/>
    <w:rsid w:val="171A4B57"/>
    <w:rsid w:val="17575D5A"/>
    <w:rsid w:val="175F3B74"/>
    <w:rsid w:val="17AC2238"/>
    <w:rsid w:val="17B7413C"/>
    <w:rsid w:val="17BF4E39"/>
    <w:rsid w:val="180835D2"/>
    <w:rsid w:val="181B01C9"/>
    <w:rsid w:val="189F40EA"/>
    <w:rsid w:val="19596934"/>
    <w:rsid w:val="19787A20"/>
    <w:rsid w:val="198F1124"/>
    <w:rsid w:val="1A5959BA"/>
    <w:rsid w:val="1CA355F0"/>
    <w:rsid w:val="1D50414D"/>
    <w:rsid w:val="1DA3419C"/>
    <w:rsid w:val="1DAC1737"/>
    <w:rsid w:val="1E3C6A04"/>
    <w:rsid w:val="1FEA1276"/>
    <w:rsid w:val="2007671F"/>
    <w:rsid w:val="202A0D74"/>
    <w:rsid w:val="20B80A53"/>
    <w:rsid w:val="20D12246"/>
    <w:rsid w:val="20E40382"/>
    <w:rsid w:val="210F5701"/>
    <w:rsid w:val="2135190D"/>
    <w:rsid w:val="21427122"/>
    <w:rsid w:val="216948B6"/>
    <w:rsid w:val="21D007A4"/>
    <w:rsid w:val="21D2041D"/>
    <w:rsid w:val="22D41753"/>
    <w:rsid w:val="232B7240"/>
    <w:rsid w:val="23967A4E"/>
    <w:rsid w:val="23AA1A4B"/>
    <w:rsid w:val="23DC5FE7"/>
    <w:rsid w:val="2488402E"/>
    <w:rsid w:val="24965511"/>
    <w:rsid w:val="24D4314F"/>
    <w:rsid w:val="2587525C"/>
    <w:rsid w:val="26306655"/>
    <w:rsid w:val="2681368A"/>
    <w:rsid w:val="26CF3B26"/>
    <w:rsid w:val="278A4C2B"/>
    <w:rsid w:val="27F746E7"/>
    <w:rsid w:val="285D73B3"/>
    <w:rsid w:val="28B04C85"/>
    <w:rsid w:val="2920302E"/>
    <w:rsid w:val="29310F28"/>
    <w:rsid w:val="29EE5067"/>
    <w:rsid w:val="2A0D08BF"/>
    <w:rsid w:val="2A8D0508"/>
    <w:rsid w:val="2C1504A4"/>
    <w:rsid w:val="2C4507BC"/>
    <w:rsid w:val="2C5C77D5"/>
    <w:rsid w:val="2D3A3C24"/>
    <w:rsid w:val="2D695C3B"/>
    <w:rsid w:val="2D6F0876"/>
    <w:rsid w:val="2DA77AC9"/>
    <w:rsid w:val="2DDE3737"/>
    <w:rsid w:val="2DF1289B"/>
    <w:rsid w:val="2E2F18E9"/>
    <w:rsid w:val="2E7A53FB"/>
    <w:rsid w:val="310E4C7B"/>
    <w:rsid w:val="31F611F3"/>
    <w:rsid w:val="340B00EB"/>
    <w:rsid w:val="34DE456D"/>
    <w:rsid w:val="35805AD0"/>
    <w:rsid w:val="35AB1777"/>
    <w:rsid w:val="3664201C"/>
    <w:rsid w:val="370C255A"/>
    <w:rsid w:val="37651003"/>
    <w:rsid w:val="37D41D42"/>
    <w:rsid w:val="38936FC1"/>
    <w:rsid w:val="3B90403E"/>
    <w:rsid w:val="3C392EC2"/>
    <w:rsid w:val="3C91665F"/>
    <w:rsid w:val="3CA50B8F"/>
    <w:rsid w:val="3CD220ED"/>
    <w:rsid w:val="3D9376F4"/>
    <w:rsid w:val="3DFD71B1"/>
    <w:rsid w:val="3E3A4E72"/>
    <w:rsid w:val="3E530503"/>
    <w:rsid w:val="3EA331AE"/>
    <w:rsid w:val="3F252B46"/>
    <w:rsid w:val="3FB374C3"/>
    <w:rsid w:val="3FB40252"/>
    <w:rsid w:val="401A64A7"/>
    <w:rsid w:val="405325B9"/>
    <w:rsid w:val="407C2889"/>
    <w:rsid w:val="423519CB"/>
    <w:rsid w:val="426D4AEF"/>
    <w:rsid w:val="42F2044B"/>
    <w:rsid w:val="430D6DF3"/>
    <w:rsid w:val="4325767B"/>
    <w:rsid w:val="444608F4"/>
    <w:rsid w:val="44562050"/>
    <w:rsid w:val="450B18CE"/>
    <w:rsid w:val="45505A12"/>
    <w:rsid w:val="46823751"/>
    <w:rsid w:val="46BA2089"/>
    <w:rsid w:val="471962C8"/>
    <w:rsid w:val="475D7D7B"/>
    <w:rsid w:val="478D4D61"/>
    <w:rsid w:val="47B413D5"/>
    <w:rsid w:val="483025F1"/>
    <w:rsid w:val="485D15FE"/>
    <w:rsid w:val="48DF1555"/>
    <w:rsid w:val="48E31B37"/>
    <w:rsid w:val="49821AAC"/>
    <w:rsid w:val="49E257C2"/>
    <w:rsid w:val="4B215591"/>
    <w:rsid w:val="4B556624"/>
    <w:rsid w:val="4B576F03"/>
    <w:rsid w:val="4B6E395C"/>
    <w:rsid w:val="4C50582D"/>
    <w:rsid w:val="4C9A1240"/>
    <w:rsid w:val="4CE87105"/>
    <w:rsid w:val="4DAC72A7"/>
    <w:rsid w:val="4DED1961"/>
    <w:rsid w:val="4DFF03A9"/>
    <w:rsid w:val="4EA55F14"/>
    <w:rsid w:val="4EC306A1"/>
    <w:rsid w:val="4ED224AA"/>
    <w:rsid w:val="50F74AEC"/>
    <w:rsid w:val="513E2C20"/>
    <w:rsid w:val="518C2DF2"/>
    <w:rsid w:val="52B84408"/>
    <w:rsid w:val="539B1BE0"/>
    <w:rsid w:val="54652463"/>
    <w:rsid w:val="547D2C9B"/>
    <w:rsid w:val="54B27ED0"/>
    <w:rsid w:val="550132F8"/>
    <w:rsid w:val="551A7DA0"/>
    <w:rsid w:val="55D8598C"/>
    <w:rsid w:val="56815419"/>
    <w:rsid w:val="569B6F2D"/>
    <w:rsid w:val="57CB5851"/>
    <w:rsid w:val="582C3D67"/>
    <w:rsid w:val="594E613A"/>
    <w:rsid w:val="597862A0"/>
    <w:rsid w:val="59CF2F52"/>
    <w:rsid w:val="5AB85862"/>
    <w:rsid w:val="5B314BA3"/>
    <w:rsid w:val="5B460CBA"/>
    <w:rsid w:val="5B57060D"/>
    <w:rsid w:val="5BD95D10"/>
    <w:rsid w:val="5C5D143C"/>
    <w:rsid w:val="5C6A199B"/>
    <w:rsid w:val="5CEC3C6D"/>
    <w:rsid w:val="5D7D5A69"/>
    <w:rsid w:val="5E060404"/>
    <w:rsid w:val="5E6742C5"/>
    <w:rsid w:val="5E7E55B8"/>
    <w:rsid w:val="5EBD13DC"/>
    <w:rsid w:val="601B4F10"/>
    <w:rsid w:val="611E08BB"/>
    <w:rsid w:val="615B59FC"/>
    <w:rsid w:val="61FD1B26"/>
    <w:rsid w:val="6238572D"/>
    <w:rsid w:val="62C96974"/>
    <w:rsid w:val="62F04D72"/>
    <w:rsid w:val="63B21E2B"/>
    <w:rsid w:val="651836DA"/>
    <w:rsid w:val="65472667"/>
    <w:rsid w:val="663078A9"/>
    <w:rsid w:val="66D82351"/>
    <w:rsid w:val="66DB6B37"/>
    <w:rsid w:val="67A75407"/>
    <w:rsid w:val="684C11C2"/>
    <w:rsid w:val="6854705E"/>
    <w:rsid w:val="685B4AD3"/>
    <w:rsid w:val="688876C2"/>
    <w:rsid w:val="68937571"/>
    <w:rsid w:val="68DF09F0"/>
    <w:rsid w:val="68FA10D0"/>
    <w:rsid w:val="69107EF2"/>
    <w:rsid w:val="69C842C7"/>
    <w:rsid w:val="69F220FE"/>
    <w:rsid w:val="6A175882"/>
    <w:rsid w:val="6A272F26"/>
    <w:rsid w:val="6B335FF7"/>
    <w:rsid w:val="6B785036"/>
    <w:rsid w:val="6BF60CD8"/>
    <w:rsid w:val="6C5238E7"/>
    <w:rsid w:val="6C754802"/>
    <w:rsid w:val="6CDF3E59"/>
    <w:rsid w:val="6CF209F3"/>
    <w:rsid w:val="6D552519"/>
    <w:rsid w:val="6F4E36C0"/>
    <w:rsid w:val="6F963698"/>
    <w:rsid w:val="703D430A"/>
    <w:rsid w:val="70835874"/>
    <w:rsid w:val="70D204D8"/>
    <w:rsid w:val="70FD562F"/>
    <w:rsid w:val="71135217"/>
    <w:rsid w:val="71AC41AC"/>
    <w:rsid w:val="721415EB"/>
    <w:rsid w:val="725B7E61"/>
    <w:rsid w:val="72670048"/>
    <w:rsid w:val="72A20DED"/>
    <w:rsid w:val="76234842"/>
    <w:rsid w:val="76312C4C"/>
    <w:rsid w:val="768878C3"/>
    <w:rsid w:val="76BE4E1E"/>
    <w:rsid w:val="773B1C2B"/>
    <w:rsid w:val="77D26A58"/>
    <w:rsid w:val="77F372DF"/>
    <w:rsid w:val="781A3051"/>
    <w:rsid w:val="78925818"/>
    <w:rsid w:val="7900628C"/>
    <w:rsid w:val="79647103"/>
    <w:rsid w:val="7A4C2222"/>
    <w:rsid w:val="7B3E1586"/>
    <w:rsid w:val="7B5318ED"/>
    <w:rsid w:val="7B643EE4"/>
    <w:rsid w:val="7B9E7459"/>
    <w:rsid w:val="7BD45B48"/>
    <w:rsid w:val="7CB13120"/>
    <w:rsid w:val="7D85317D"/>
    <w:rsid w:val="7DD27B76"/>
    <w:rsid w:val="7DEE3F28"/>
    <w:rsid w:val="7F4A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8"/>
      <w:szCs w:val="24"/>
      <w:lang w:val="en-US" w:eastAsia="zh-CN" w:bidi="ar-SA"/>
    </w:rPr>
  </w:style>
  <w:style w:type="paragraph" w:styleId="3">
    <w:name w:val="heading 1"/>
    <w:basedOn w:val="1"/>
    <w:next w:val="1"/>
    <w:link w:val="18"/>
    <w:qFormat/>
    <w:uiPriority w:val="0"/>
    <w:pPr>
      <w:keepNext/>
      <w:keepLines/>
      <w:spacing w:before="60" w:after="60" w:line="440" w:lineRule="exact"/>
      <w:jc w:val="center"/>
      <w:outlineLvl w:val="0"/>
    </w:pPr>
    <w:rPr>
      <w:b/>
      <w:bCs/>
      <w:kern w:val="44"/>
      <w:sz w:val="44"/>
      <w:szCs w:val="44"/>
    </w:rPr>
  </w:style>
  <w:style w:type="paragraph" w:styleId="4">
    <w:name w:val="heading 2"/>
    <w:basedOn w:val="1"/>
    <w:next w:val="1"/>
    <w:link w:val="43"/>
    <w:unhideWhenUsed/>
    <w:qFormat/>
    <w:uiPriority w:val="9"/>
    <w:pPr>
      <w:keepNext/>
      <w:keepLines/>
      <w:spacing w:line="440" w:lineRule="exact"/>
      <w:outlineLvl w:val="1"/>
    </w:pPr>
    <w:rPr>
      <w:rFonts w:asciiTheme="majorHAnsi" w:hAnsiTheme="majorHAnsi" w:cstheme="majorBidi"/>
      <w:b/>
      <w:bCs/>
      <w:szCs w:val="32"/>
    </w:rPr>
  </w:style>
  <w:style w:type="paragraph" w:styleId="5">
    <w:name w:val="heading 3"/>
    <w:basedOn w:val="1"/>
    <w:next w:val="1"/>
    <w:unhideWhenUsed/>
    <w:qFormat/>
    <w:uiPriority w:val="9"/>
    <w:pPr>
      <w:keepNext/>
      <w:keepLines/>
      <w:spacing w:line="440" w:lineRule="exact"/>
      <w:jc w:val="center"/>
      <w:outlineLvl w:val="2"/>
    </w:p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rPr>
      <w:rFonts w:ascii="宋体" w:hAnsi="宋体" w:eastAsia="Times New Roman"/>
      <w:szCs w:val="20"/>
    </w:rPr>
  </w:style>
  <w:style w:type="paragraph" w:styleId="6">
    <w:name w:val="Normal Indent"/>
    <w:basedOn w:val="1"/>
    <w:uiPriority w:val="0"/>
    <w:pPr>
      <w:widowControl/>
      <w:ind w:firstLine="420" w:firstLineChars="200"/>
    </w:pPr>
    <w:rPr>
      <w:rFonts w:asciiTheme="minorHAnsi" w:hAnsiTheme="minorHAnsi" w:eastAsiaTheme="minorEastAsia" w:cstheme="minorBidi"/>
      <w:sz w:val="21"/>
      <w:szCs w:val="22"/>
    </w:rPr>
  </w:style>
  <w:style w:type="paragraph" w:styleId="7">
    <w:name w:val="Body Text Indent"/>
    <w:basedOn w:val="1"/>
    <w:link w:val="49"/>
    <w:semiHidden/>
    <w:unhideWhenUsed/>
    <w:uiPriority w:val="99"/>
    <w:pPr>
      <w:spacing w:after="120"/>
      <w:ind w:left="420" w:leftChars="200"/>
    </w:pPr>
  </w:style>
  <w:style w:type="paragraph" w:styleId="8">
    <w:name w:val="Date"/>
    <w:basedOn w:val="1"/>
    <w:next w:val="1"/>
    <w:qFormat/>
    <w:uiPriority w:val="0"/>
    <w:rPr>
      <w:rFonts w:eastAsia="宋体"/>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pPr>
    <w:rPr>
      <w:sz w:val="18"/>
      <w:szCs w:val="18"/>
    </w:rPr>
  </w:style>
  <w:style w:type="paragraph" w:styleId="1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ind w:firstLine="150" w:firstLineChars="150"/>
    </w:pPr>
    <w:rPr>
      <w:rFonts w:asciiTheme="minorHAnsi" w:hAnsiTheme="minorHAnsi" w:eastAsiaTheme="minorEastAsia"/>
      <w:kern w:val="0"/>
      <w:sz w:val="24"/>
      <w:szCs w:val="22"/>
    </w:rPr>
  </w:style>
  <w:style w:type="character" w:styleId="17">
    <w:name w:val="Hyperlink"/>
    <w:basedOn w:val="16"/>
    <w:qFormat/>
    <w:uiPriority w:val="99"/>
    <w:rPr>
      <w:color w:val="0000FF"/>
      <w:u w:val="single"/>
    </w:rPr>
  </w:style>
  <w:style w:type="character" w:customStyle="1" w:styleId="18">
    <w:name w:val="标题 1 Char"/>
    <w:basedOn w:val="16"/>
    <w:link w:val="3"/>
    <w:qFormat/>
    <w:uiPriority w:val="0"/>
    <w:rPr>
      <w:rFonts w:ascii="Times New Roman" w:hAnsi="Times New Roman" w:eastAsia="仿宋"/>
      <w:b/>
      <w:bCs/>
      <w:kern w:val="44"/>
      <w:sz w:val="44"/>
      <w:szCs w:val="44"/>
    </w:rPr>
  </w:style>
  <w:style w:type="character" w:customStyle="1" w:styleId="19">
    <w:name w:val="font01"/>
    <w:basedOn w:val="16"/>
    <w:qFormat/>
    <w:uiPriority w:val="0"/>
    <w:rPr>
      <w:rFonts w:hint="eastAsia" w:ascii="宋体" w:hAnsi="宋体" w:eastAsia="宋体" w:cs="宋体"/>
      <w:color w:val="000000"/>
      <w:sz w:val="24"/>
      <w:szCs w:val="24"/>
      <w:u w:val="single"/>
    </w:rPr>
  </w:style>
  <w:style w:type="character" w:customStyle="1" w:styleId="20">
    <w:name w:val="font31"/>
    <w:basedOn w:val="16"/>
    <w:qFormat/>
    <w:uiPriority w:val="0"/>
    <w:rPr>
      <w:rFonts w:hint="eastAsia" w:ascii="宋体" w:hAnsi="宋体" w:eastAsia="宋体" w:cs="宋体"/>
      <w:color w:val="000000"/>
      <w:sz w:val="18"/>
      <w:szCs w:val="18"/>
      <w:u w:val="none"/>
    </w:rPr>
  </w:style>
  <w:style w:type="character" w:customStyle="1" w:styleId="21">
    <w:name w:val="font41"/>
    <w:basedOn w:val="16"/>
    <w:qFormat/>
    <w:uiPriority w:val="0"/>
    <w:rPr>
      <w:rFonts w:hint="eastAsia" w:ascii="宋体" w:hAnsi="宋体" w:eastAsia="宋体" w:cs="宋体"/>
      <w:b/>
      <w:color w:val="000000"/>
      <w:sz w:val="20"/>
      <w:szCs w:val="20"/>
      <w:u w:val="none"/>
    </w:rPr>
  </w:style>
  <w:style w:type="character" w:customStyle="1" w:styleId="22">
    <w:name w:val="font71"/>
    <w:basedOn w:val="16"/>
    <w:qFormat/>
    <w:uiPriority w:val="0"/>
    <w:rPr>
      <w:rFonts w:ascii="Calibri" w:hAnsi="Calibri" w:cs="Calibri"/>
      <w:b/>
      <w:color w:val="000000"/>
      <w:sz w:val="20"/>
      <w:szCs w:val="20"/>
      <w:u w:val="none"/>
    </w:rPr>
  </w:style>
  <w:style w:type="character" w:customStyle="1" w:styleId="23">
    <w:name w:val="font61"/>
    <w:basedOn w:val="16"/>
    <w:qFormat/>
    <w:uiPriority w:val="0"/>
    <w:rPr>
      <w:rFonts w:hint="default" w:ascii="Helv" w:hAnsi="Helv" w:eastAsia="Helv" w:cs="Helv"/>
      <w:color w:val="000000"/>
      <w:sz w:val="18"/>
      <w:szCs w:val="18"/>
      <w:u w:val="none"/>
    </w:rPr>
  </w:style>
  <w:style w:type="character" w:customStyle="1" w:styleId="24">
    <w:name w:val="font11"/>
    <w:basedOn w:val="16"/>
    <w:qFormat/>
    <w:uiPriority w:val="0"/>
    <w:rPr>
      <w:rFonts w:hint="eastAsia" w:ascii="宋体" w:hAnsi="宋体" w:eastAsia="宋体" w:cs="宋体"/>
      <w:color w:val="000000"/>
      <w:sz w:val="18"/>
      <w:szCs w:val="18"/>
      <w:u w:val="none"/>
      <w:vertAlign w:val="subscript"/>
    </w:rPr>
  </w:style>
  <w:style w:type="character" w:customStyle="1" w:styleId="25">
    <w:name w:val="font21"/>
    <w:basedOn w:val="16"/>
    <w:qFormat/>
    <w:uiPriority w:val="0"/>
    <w:rPr>
      <w:rFonts w:hint="eastAsia" w:ascii="宋体" w:hAnsi="宋体" w:eastAsia="宋体" w:cs="宋体"/>
      <w:color w:val="000000"/>
      <w:sz w:val="20"/>
      <w:szCs w:val="20"/>
      <w:u w:val="none"/>
    </w:rPr>
  </w:style>
  <w:style w:type="character" w:customStyle="1" w:styleId="26">
    <w:name w:val="页码1"/>
    <w:basedOn w:val="16"/>
    <w:qFormat/>
    <w:uiPriority w:val="0"/>
  </w:style>
  <w:style w:type="paragraph" w:customStyle="1" w:styleId="27">
    <w:name w:val="Char Char1 Char Char Char Char Char Char Char"/>
    <w:basedOn w:val="1"/>
    <w:qFormat/>
    <w:uiPriority w:val="0"/>
    <w:pPr>
      <w:pageBreakBefore/>
    </w:p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正文文本 31"/>
    <w:basedOn w:val="1"/>
    <w:qFormat/>
    <w:uiPriority w:val="0"/>
    <w:pPr>
      <w:spacing w:after="120"/>
    </w:pPr>
    <w:rPr>
      <w:sz w:val="16"/>
      <w:szCs w:val="16"/>
    </w:rPr>
  </w:style>
  <w:style w:type="paragraph" w:customStyle="1" w:styleId="30">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正文缩进1"/>
    <w:basedOn w:val="1"/>
    <w:qFormat/>
    <w:uiPriority w:val="0"/>
    <w:pPr>
      <w:ind w:firstLine="420" w:firstLineChars="200"/>
    </w:pPr>
  </w:style>
  <w:style w:type="paragraph" w:customStyle="1" w:styleId="32">
    <w:name w:val="Char"/>
    <w:basedOn w:val="1"/>
    <w:qFormat/>
    <w:uiPriority w:val="0"/>
  </w:style>
  <w:style w:type="paragraph" w:customStyle="1" w:styleId="33">
    <w:name w:val="列出段落11"/>
    <w:basedOn w:val="1"/>
    <w:qFormat/>
    <w:uiPriority w:val="0"/>
    <w:pPr>
      <w:ind w:firstLine="420" w:firstLineChars="200"/>
    </w:pPr>
  </w:style>
  <w:style w:type="paragraph" w:customStyle="1" w:styleId="34">
    <w:name w:val="正文文本缩进 21"/>
    <w:basedOn w:val="1"/>
    <w:qFormat/>
    <w:uiPriority w:val="0"/>
    <w:pPr>
      <w:spacing w:after="120" w:line="480" w:lineRule="auto"/>
      <w:ind w:left="420" w:leftChars="200"/>
    </w:pPr>
  </w:style>
  <w:style w:type="paragraph" w:customStyle="1" w:styleId="35">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6">
    <w:name w:val="普通(网站)1"/>
    <w:basedOn w:val="1"/>
    <w:qFormat/>
    <w:uiPriority w:val="0"/>
    <w:pPr>
      <w:widowControl/>
      <w:spacing w:before="100" w:beforeAutospacing="1" w:after="100" w:afterAutospacing="1"/>
    </w:pPr>
    <w:rPr>
      <w:rFonts w:ascii="宋体" w:hAnsi="宋体" w:cs="宋体"/>
      <w:kern w:val="0"/>
      <w:sz w:val="24"/>
    </w:rPr>
  </w:style>
  <w:style w:type="paragraph" w:customStyle="1" w:styleId="37">
    <w:name w:val="默认段落字体 Para Char"/>
    <w:basedOn w:val="1"/>
    <w:qFormat/>
    <w:uiPriority w:val="0"/>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Char Char Char"/>
    <w:basedOn w:val="1"/>
    <w:qFormat/>
    <w:uiPriority w:val="0"/>
    <w:rPr>
      <w:rFonts w:ascii="Tahoma" w:hAnsi="Tahoma"/>
      <w:sz w:val="24"/>
      <w:szCs w:val="20"/>
    </w:rPr>
  </w:style>
  <w:style w:type="paragraph" w:customStyle="1" w:styleId="4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样式 正文（首行缩进两字） + 宋体 小四"/>
    <w:basedOn w:val="31"/>
    <w:qFormat/>
    <w:uiPriority w:val="0"/>
    <w:pPr>
      <w:spacing w:line="360" w:lineRule="auto"/>
      <w:ind w:firstLine="560"/>
    </w:pPr>
    <w:rPr>
      <w:rFonts w:ascii="仿宋_GB2312" w:hAnsi="宋体" w:eastAsia="仿宋_GB2312"/>
      <w:spacing w:val="-10"/>
      <w:sz w:val="30"/>
      <w:szCs w:val="30"/>
    </w:rPr>
  </w:style>
  <w:style w:type="paragraph" w:customStyle="1" w:styleId="42">
    <w:name w:val="Char Char Char Char Char Char Char Char Char Char Char Char"/>
    <w:basedOn w:val="1"/>
    <w:qFormat/>
    <w:uiPriority w:val="0"/>
    <w:pPr>
      <w:spacing w:line="360" w:lineRule="auto"/>
      <w:ind w:firstLine="200" w:firstLineChars="200"/>
    </w:pPr>
    <w:rPr>
      <w:rFonts w:ascii="宋体" w:eastAsia="仿宋_GB2312" w:cs="宋体"/>
      <w:szCs w:val="28"/>
    </w:rPr>
  </w:style>
  <w:style w:type="character" w:customStyle="1" w:styleId="43">
    <w:name w:val="标题 2 Char"/>
    <w:basedOn w:val="16"/>
    <w:link w:val="4"/>
    <w:qFormat/>
    <w:uiPriority w:val="9"/>
    <w:rPr>
      <w:rFonts w:eastAsia="仿宋" w:asciiTheme="majorHAnsi" w:hAnsiTheme="majorHAnsi" w:cstheme="majorBidi"/>
      <w:b/>
      <w:bCs/>
      <w:kern w:val="2"/>
      <w:sz w:val="28"/>
      <w:szCs w:val="32"/>
    </w:rPr>
  </w:style>
  <w:style w:type="character" w:customStyle="1" w:styleId="44">
    <w:name w:val="书籍标题1"/>
    <w:qFormat/>
    <w:uiPriority w:val="0"/>
    <w:rPr>
      <w:b/>
      <w:smallCaps/>
      <w:spacing w:val="5"/>
      <w:w w:val="100"/>
      <w:sz w:val="20"/>
      <w:szCs w:val="20"/>
      <w:shd w:val="clear" w:color="auto" w:fill="auto"/>
    </w:rPr>
  </w:style>
  <w:style w:type="paragraph" w:customStyle="1" w:styleId="45">
    <w:name w:val="列出段落2"/>
    <w:basedOn w:val="1"/>
    <w:qFormat/>
    <w:uiPriority w:val="0"/>
    <w:pPr>
      <w:ind w:firstLine="420" w:firstLineChars="200"/>
    </w:p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9">
    <w:name w:val="正文文本缩进 Char"/>
    <w:basedOn w:val="16"/>
    <w:link w:val="7"/>
    <w:semiHidden/>
    <w:uiPriority w:val="99"/>
    <w:rPr>
      <w:rFonts w:eastAsia="仿宋"/>
      <w:kern w:val="2"/>
      <w:sz w:val="28"/>
      <w:szCs w:val="24"/>
    </w:rPr>
  </w:style>
  <w:style w:type="character" w:customStyle="1" w:styleId="50">
    <w:name w:val="页眉 Char"/>
    <w:basedOn w:val="16"/>
    <w:link w:val="11"/>
    <w:qFormat/>
    <w:uiPriority w:val="99"/>
    <w:rPr>
      <w:rFonts w:eastAsia="仿宋"/>
      <w:kern w:val="2"/>
      <w:sz w:val="18"/>
      <w:szCs w:val="18"/>
    </w:rPr>
  </w:style>
  <w:style w:type="character" w:customStyle="1" w:styleId="51">
    <w:name w:val="页脚 Char"/>
    <w:basedOn w:val="16"/>
    <w:link w:val="10"/>
    <w:qFormat/>
    <w:uiPriority w:val="99"/>
    <w:rPr>
      <w:rFonts w:eastAsia="仿宋"/>
      <w:kern w:val="2"/>
      <w:sz w:val="18"/>
      <w:szCs w:val="18"/>
    </w:rPr>
  </w:style>
  <w:style w:type="paragraph" w:customStyle="1" w:styleId="52">
    <w:name w:val="首行缩进"/>
    <w:basedOn w:val="1"/>
    <w:qFormat/>
    <w:uiPriority w:val="0"/>
    <w:pPr>
      <w:widowControl/>
      <w:numPr>
        <w:ilvl w:val="6"/>
        <w:numId w:val="1"/>
      </w:numPr>
      <w:tabs>
        <w:tab w:val="left" w:pos="822"/>
      </w:tabs>
      <w:snapToGrid w:val="0"/>
      <w:spacing w:line="300" w:lineRule="atLeast"/>
      <w:ind w:firstLine="150" w:firstLineChars="150"/>
    </w:pPr>
    <w:rPr>
      <w:rFonts w:ascii="Arial" w:hAnsi="Arial" w:eastAsiaTheme="minorEastAsia" w:cstheme="minorBidi"/>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96c137-167a-4d61-b080-73c87d42f54e}"/>
        <w:style w:val=""/>
        <w:category>
          <w:name w:val="常规"/>
          <w:gallery w:val="placeholder"/>
        </w:category>
        <w:types>
          <w:type w:val="bbPlcHdr"/>
        </w:types>
        <w:behaviors>
          <w:behavior w:val="content"/>
        </w:behaviors>
        <w:description w:val=""/>
        <w:guid w:val="{3F96C137-167A-4D61-B080-73C87D42F54E}"/>
      </w:docPartPr>
      <w:docPartBody>
        <w:p>
          <w:r>
            <w:rPr>
              <w:color w:val="808080"/>
            </w:rPr>
            <w:t>单击此处输入文字。</w:t>
          </w:r>
        </w:p>
      </w:docPartBody>
    </w:docPart>
    <w:docPart>
      <w:docPartPr>
        <w:name w:val="{d02ad4ee-64d6-4e6a-a2b4-9b31e5e79110}"/>
        <w:style w:val=""/>
        <w:category>
          <w:name w:val="常规"/>
          <w:gallery w:val="placeholder"/>
        </w:category>
        <w:types>
          <w:type w:val="bbPlcHdr"/>
        </w:types>
        <w:behaviors>
          <w:behavior w:val="content"/>
        </w:behaviors>
        <w:description w:val=""/>
        <w:guid w:val="{D02AD4EE-64D6-4E6A-A2B4-9B31E5E79110}"/>
      </w:docPartPr>
      <w:docPartBody>
        <w:p>
          <w:r>
            <w:rPr>
              <w:color w:val="808080"/>
            </w:rPr>
            <w:t>单击此处输入文字。</w:t>
          </w:r>
        </w:p>
      </w:docPartBody>
    </w:docPart>
    <w:docPart>
      <w:docPartPr>
        <w:name w:val="{76fd4bb2-ff76-4a96-a46c-7bf563a71d7a}"/>
        <w:style w:val=""/>
        <w:category>
          <w:name w:val="常规"/>
          <w:gallery w:val="placeholder"/>
        </w:category>
        <w:types>
          <w:type w:val="bbPlcHdr"/>
        </w:types>
        <w:behaviors>
          <w:behavior w:val="content"/>
        </w:behaviors>
        <w:description w:val=""/>
        <w:guid w:val="{76FD4BB2-FF76-4A96-A46C-7BF563A71D7A}"/>
      </w:docPartPr>
      <w:docPartBody>
        <w:p>
          <w:r>
            <w:rPr>
              <w:color w:val="808080"/>
            </w:rPr>
            <w:t>单击此处输入文字。</w:t>
          </w:r>
        </w:p>
      </w:docPartBody>
    </w:docPart>
    <w:docPart>
      <w:docPartPr>
        <w:name w:val="{fac28427-ff03-4743-8a22-9fbe2b2dfd7f}"/>
        <w:style w:val=""/>
        <w:category>
          <w:name w:val="常规"/>
          <w:gallery w:val="placeholder"/>
        </w:category>
        <w:types>
          <w:type w:val="bbPlcHdr"/>
        </w:types>
        <w:behaviors>
          <w:behavior w:val="content"/>
        </w:behaviors>
        <w:description w:val=""/>
        <w:guid w:val="{FAC28427-FF03-4743-8A22-9FBE2B2DFD7F}"/>
      </w:docPartPr>
      <w:docPartBody>
        <w:p>
          <w:r>
            <w:rPr>
              <w:color w:val="808080"/>
            </w:rPr>
            <w:t>单击此处输入文字。</w:t>
          </w:r>
        </w:p>
      </w:docPartBody>
    </w:docPart>
    <w:docPart>
      <w:docPartPr>
        <w:name w:val="{ef8cdb7e-adfb-4ed7-a610-c251db363b4f}"/>
        <w:style w:val=""/>
        <w:category>
          <w:name w:val="常规"/>
          <w:gallery w:val="placeholder"/>
        </w:category>
        <w:types>
          <w:type w:val="bbPlcHdr"/>
        </w:types>
        <w:behaviors>
          <w:behavior w:val="content"/>
        </w:behaviors>
        <w:description w:val=""/>
        <w:guid w:val="{EF8CDB7E-ADFB-4ED7-A610-C251DB363B4F}"/>
      </w:docPartPr>
      <w:docPartBody>
        <w:p>
          <w:r>
            <w:rPr>
              <w:color w:val="808080"/>
            </w:rPr>
            <w:t>单击此处输入文字。</w:t>
          </w:r>
        </w:p>
      </w:docPartBody>
    </w:docPart>
    <w:docPart>
      <w:docPartPr>
        <w:name w:val="{cb5a60c9-5393-4a04-830c-a69419585738}"/>
        <w:style w:val=""/>
        <w:category>
          <w:name w:val="常规"/>
          <w:gallery w:val="placeholder"/>
        </w:category>
        <w:types>
          <w:type w:val="bbPlcHdr"/>
        </w:types>
        <w:behaviors>
          <w:behavior w:val="content"/>
        </w:behaviors>
        <w:description w:val=""/>
        <w:guid w:val="{CB5A60C9-5393-4A04-830C-A69419585738}"/>
      </w:docPartPr>
      <w:docPartBody>
        <w:p>
          <w:r>
            <w:rPr>
              <w:color w:val="808080"/>
            </w:rPr>
            <w:t>单击此处输入文字。</w:t>
          </w:r>
        </w:p>
      </w:docPartBody>
    </w:docPart>
    <w:docPart>
      <w:docPartPr>
        <w:name w:val="{797652ff-4796-4db6-acd8-9a8dafee34c2}"/>
        <w:style w:val=""/>
        <w:category>
          <w:name w:val="常规"/>
          <w:gallery w:val="placeholder"/>
        </w:category>
        <w:types>
          <w:type w:val="bbPlcHdr"/>
        </w:types>
        <w:behaviors>
          <w:behavior w:val="content"/>
        </w:behaviors>
        <w:description w:val=""/>
        <w:guid w:val="{797652FF-4796-4DB6-ACD8-9A8DAFEE34C2}"/>
      </w:docPartPr>
      <w:docPartBody>
        <w:p>
          <w:r>
            <w:rPr>
              <w:color w:val="808080"/>
            </w:rPr>
            <w:t>单击此处输入文字。</w:t>
          </w:r>
        </w:p>
      </w:docPartBody>
    </w:docPart>
    <w:docPart>
      <w:docPartPr>
        <w:name w:val="{39bc6255-a71f-4e23-a7e1-a14d170599fd}"/>
        <w:style w:val=""/>
        <w:category>
          <w:name w:val="常规"/>
          <w:gallery w:val="placeholder"/>
        </w:category>
        <w:types>
          <w:type w:val="bbPlcHdr"/>
        </w:types>
        <w:behaviors>
          <w:behavior w:val="content"/>
        </w:behaviors>
        <w:description w:val=""/>
        <w:guid w:val="{39BC6255-A71F-4E23-A7E1-A14D170599FD}"/>
      </w:docPartPr>
      <w:docPartBody>
        <w:p>
          <w:r>
            <w:rPr>
              <w:color w:val="808080"/>
            </w:rPr>
            <w:t>单击此处输入文字。</w:t>
          </w:r>
        </w:p>
      </w:docPartBody>
    </w:docPart>
    <w:docPart>
      <w:docPartPr>
        <w:name w:val="{04b2e573-d613-43cc-9fd9-f84d7632ed05}"/>
        <w:style w:val=""/>
        <w:category>
          <w:name w:val="常规"/>
          <w:gallery w:val="placeholder"/>
        </w:category>
        <w:types>
          <w:type w:val="bbPlcHdr"/>
        </w:types>
        <w:behaviors>
          <w:behavior w:val="content"/>
        </w:behaviors>
        <w:description w:val=""/>
        <w:guid w:val="{04B2E573-D613-43CC-9FD9-F84D7632ED05}"/>
      </w:docPartPr>
      <w:docPartBody>
        <w:p>
          <w:r>
            <w:rPr>
              <w:color w:val="808080"/>
            </w:rPr>
            <w:t>单击此处输入文字。</w:t>
          </w:r>
        </w:p>
      </w:docPartBody>
    </w:docPart>
    <w:docPart>
      <w:docPartPr>
        <w:name w:val="{216682e3-6223-481d-b7db-fbda3803879c}"/>
        <w:style w:val=""/>
        <w:category>
          <w:name w:val="常规"/>
          <w:gallery w:val="placeholder"/>
        </w:category>
        <w:types>
          <w:type w:val="bbPlcHdr"/>
        </w:types>
        <w:behaviors>
          <w:behavior w:val="content"/>
        </w:behaviors>
        <w:description w:val=""/>
        <w:guid w:val="{216682E3-6223-481D-B7DB-FBDA3803879C}"/>
      </w:docPartPr>
      <w:docPartBody>
        <w:p>
          <w:r>
            <w:rPr>
              <w:color w:val="808080"/>
            </w:rPr>
            <w:t>单击此处输入文字。</w:t>
          </w:r>
        </w:p>
      </w:docPartBody>
    </w:docPart>
    <w:docPart>
      <w:docPartPr>
        <w:name w:val="{4a011223-c636-4ab0-b1db-ead6d5026986}"/>
        <w:style w:val=""/>
        <w:category>
          <w:name w:val="常规"/>
          <w:gallery w:val="placeholder"/>
        </w:category>
        <w:types>
          <w:type w:val="bbPlcHdr"/>
        </w:types>
        <w:behaviors>
          <w:behavior w:val="content"/>
        </w:behaviors>
        <w:description w:val=""/>
        <w:guid w:val="{4A011223-C636-4AB0-B1DB-EAD6D5026986}"/>
      </w:docPartPr>
      <w:docPartBody>
        <w:p>
          <w:r>
            <w:rPr>
              <w:color w:val="808080"/>
            </w:rPr>
            <w:t>单击此处输入文字。</w:t>
          </w:r>
        </w:p>
      </w:docPartBody>
    </w:docPart>
    <w:docPart>
      <w:docPartPr>
        <w:name w:val="{905f588a-a313-4e10-b700-1387d1873926}"/>
        <w:style w:val=""/>
        <w:category>
          <w:name w:val="常规"/>
          <w:gallery w:val="placeholder"/>
        </w:category>
        <w:types>
          <w:type w:val="bbPlcHdr"/>
        </w:types>
        <w:behaviors>
          <w:behavior w:val="content"/>
        </w:behaviors>
        <w:description w:val=""/>
        <w:guid w:val="{905F588A-A313-4E10-B700-1387D1873926}"/>
      </w:docPartPr>
      <w:docPartBody>
        <w:p>
          <w:r>
            <w:rPr>
              <w:color w:val="808080"/>
            </w:rPr>
            <w:t>单击此处输入文字。</w:t>
          </w:r>
        </w:p>
      </w:docPartBody>
    </w:docPart>
    <w:docPart>
      <w:docPartPr>
        <w:name w:val="{f1a9e466-11af-4e72-9b56-3d4e95a98934}"/>
        <w:style w:val=""/>
        <w:category>
          <w:name w:val="常规"/>
          <w:gallery w:val="placeholder"/>
        </w:category>
        <w:types>
          <w:type w:val="bbPlcHdr"/>
        </w:types>
        <w:behaviors>
          <w:behavior w:val="content"/>
        </w:behaviors>
        <w:description w:val=""/>
        <w:guid w:val="{F1A9E466-11AF-4E72-9B56-3D4E95A98934}"/>
      </w:docPartPr>
      <w:docPartBody>
        <w:p>
          <w:r>
            <w:rPr>
              <w:color w:val="808080"/>
            </w:rPr>
            <w:t>单击此处输入文字。</w:t>
          </w:r>
        </w:p>
      </w:docPartBody>
    </w:docPart>
    <w:docPart>
      <w:docPartPr>
        <w:name w:val="{a8c857a3-f116-4140-a92a-8116c0961d19}"/>
        <w:style w:val=""/>
        <w:category>
          <w:name w:val="常规"/>
          <w:gallery w:val="placeholder"/>
        </w:category>
        <w:types>
          <w:type w:val="bbPlcHdr"/>
        </w:types>
        <w:behaviors>
          <w:behavior w:val="content"/>
        </w:behaviors>
        <w:description w:val=""/>
        <w:guid w:val="{A8C857A3-F116-4140-A92A-8116C0961D19}"/>
      </w:docPartPr>
      <w:docPartBody>
        <w:p>
          <w:r>
            <w:rPr>
              <w:color w:val="808080"/>
            </w:rPr>
            <w:t>单击此处输入文字。</w:t>
          </w:r>
        </w:p>
      </w:docPartBody>
    </w:docPart>
    <w:docPart>
      <w:docPartPr>
        <w:name w:val="{a6c884d7-2dda-4ce2-94ad-a39937894050}"/>
        <w:style w:val=""/>
        <w:category>
          <w:name w:val="常规"/>
          <w:gallery w:val="placeholder"/>
        </w:category>
        <w:types>
          <w:type w:val="bbPlcHdr"/>
        </w:types>
        <w:behaviors>
          <w:behavior w:val="content"/>
        </w:behaviors>
        <w:description w:val=""/>
        <w:guid w:val="{A6C884D7-2DDA-4CE2-94AD-A39937894050}"/>
      </w:docPartPr>
      <w:docPartBody>
        <w:p>
          <w:r>
            <w:rPr>
              <w:color w:val="808080"/>
            </w:rPr>
            <w:t>单击此处输入文字。</w:t>
          </w:r>
        </w:p>
      </w:docPartBody>
    </w:docPart>
    <w:docPart>
      <w:docPartPr>
        <w:name w:val="{1092e543-d459-463a-9cc2-b347a791657d}"/>
        <w:style w:val=""/>
        <w:category>
          <w:name w:val="常规"/>
          <w:gallery w:val="placeholder"/>
        </w:category>
        <w:types>
          <w:type w:val="bbPlcHdr"/>
        </w:types>
        <w:behaviors>
          <w:behavior w:val="content"/>
        </w:behaviors>
        <w:description w:val=""/>
        <w:guid w:val="{1092E543-D459-463A-9CC2-B347A791657D}"/>
      </w:docPartPr>
      <w:docPartBody>
        <w:p>
          <w:r>
            <w:rPr>
              <w:color w:val="808080"/>
            </w:rPr>
            <w:t>单击此处输入文字。</w:t>
          </w:r>
        </w:p>
      </w:docPartBody>
    </w:docPart>
    <w:docPart>
      <w:docPartPr>
        <w:name w:val="{c7aef0c6-d3e6-46f9-bfb2-06ab24a97f62}"/>
        <w:style w:val=""/>
        <w:category>
          <w:name w:val="常规"/>
          <w:gallery w:val="placeholder"/>
        </w:category>
        <w:types>
          <w:type w:val="bbPlcHdr"/>
        </w:types>
        <w:behaviors>
          <w:behavior w:val="content"/>
        </w:behaviors>
        <w:description w:val=""/>
        <w:guid w:val="{C7AEF0C6-D3E6-46F9-BFB2-06AB24A97F62}"/>
      </w:docPartPr>
      <w:docPartBody>
        <w:p>
          <w:r>
            <w:rPr>
              <w:color w:val="808080"/>
            </w:rPr>
            <w:t>单击此处输入文字。</w:t>
          </w:r>
        </w:p>
      </w:docPartBody>
    </w:docPart>
    <w:docPart>
      <w:docPartPr>
        <w:name w:val="{b706006e-71c7-4727-b580-e870654a1b2c}"/>
        <w:style w:val=""/>
        <w:category>
          <w:name w:val="常规"/>
          <w:gallery w:val="placeholder"/>
        </w:category>
        <w:types>
          <w:type w:val="bbPlcHdr"/>
        </w:types>
        <w:behaviors>
          <w:behavior w:val="content"/>
        </w:behaviors>
        <w:description w:val=""/>
        <w:guid w:val="{B706006E-71C7-4727-B580-E870654A1B2C}"/>
      </w:docPartPr>
      <w:docPartBody>
        <w:p>
          <w:r>
            <w:rPr>
              <w:color w:val="808080"/>
            </w:rPr>
            <w:t>单击此处输入文字。</w:t>
          </w:r>
        </w:p>
      </w:docPartBody>
    </w:docPart>
    <w:docPart>
      <w:docPartPr>
        <w:name w:val="{86021b53-6256-444a-ae3a-7ecc348b799b}"/>
        <w:style w:val=""/>
        <w:category>
          <w:name w:val="常规"/>
          <w:gallery w:val="placeholder"/>
        </w:category>
        <w:types>
          <w:type w:val="bbPlcHdr"/>
        </w:types>
        <w:behaviors>
          <w:behavior w:val="content"/>
        </w:behaviors>
        <w:description w:val=""/>
        <w:guid w:val="{86021B53-6256-444A-AE3A-7ECC348B799B}"/>
      </w:docPartPr>
      <w:docPartBody>
        <w:p>
          <w:r>
            <w:rPr>
              <w:color w:val="808080"/>
            </w:rPr>
            <w:t>单击此处输入文字。</w:t>
          </w:r>
        </w:p>
      </w:docPartBody>
    </w:docPart>
    <w:docPart>
      <w:docPartPr>
        <w:name w:val="{5790a8f4-6d59-42cf-a60c-244e5df06815}"/>
        <w:style w:val=""/>
        <w:category>
          <w:name w:val="常规"/>
          <w:gallery w:val="placeholder"/>
        </w:category>
        <w:types>
          <w:type w:val="bbPlcHdr"/>
        </w:types>
        <w:behaviors>
          <w:behavior w:val="content"/>
        </w:behaviors>
        <w:description w:val=""/>
        <w:guid w:val="{5790A8F4-6D59-42CF-A60C-244E5DF06815}"/>
      </w:docPartPr>
      <w:docPartBody>
        <w:p>
          <w:r>
            <w:rPr>
              <w:color w:val="808080"/>
            </w:rPr>
            <w:t>单击此处输入文字。</w:t>
          </w:r>
        </w:p>
      </w:docPartBody>
    </w:docPart>
    <w:docPart>
      <w:docPartPr>
        <w:name w:val="{f3421223-e482-4e17-bb2e-daa15dfef4f7}"/>
        <w:style w:val=""/>
        <w:category>
          <w:name w:val="常规"/>
          <w:gallery w:val="placeholder"/>
        </w:category>
        <w:types>
          <w:type w:val="bbPlcHdr"/>
        </w:types>
        <w:behaviors>
          <w:behavior w:val="content"/>
        </w:behaviors>
        <w:description w:val=""/>
        <w:guid w:val="{F3421223-E482-4E17-BB2E-DAA15DFEF4F7}"/>
      </w:docPartPr>
      <w:docPartBody>
        <w:p>
          <w:r>
            <w:rPr>
              <w:color w:val="808080"/>
            </w:rPr>
            <w:t>单击此处输入文字。</w:t>
          </w:r>
        </w:p>
      </w:docPartBody>
    </w:docPart>
    <w:docPart>
      <w:docPartPr>
        <w:name w:val="{13394a0e-2c47-409b-9d1d-1744dc31c967}"/>
        <w:style w:val=""/>
        <w:category>
          <w:name w:val="常规"/>
          <w:gallery w:val="placeholder"/>
        </w:category>
        <w:types>
          <w:type w:val="bbPlcHdr"/>
        </w:types>
        <w:behaviors>
          <w:behavior w:val="content"/>
        </w:behaviors>
        <w:description w:val=""/>
        <w:guid w:val="{13394A0E-2C47-409B-9D1D-1744DC31C967}"/>
      </w:docPartPr>
      <w:docPartBody>
        <w:p>
          <w:r>
            <w:rPr>
              <w:color w:val="808080"/>
            </w:rPr>
            <w:t>单击此处输入文字。</w:t>
          </w:r>
        </w:p>
      </w:docPartBody>
    </w:docPart>
    <w:docPart>
      <w:docPartPr>
        <w:name w:val="{a5b29a17-b3b3-4be1-9f79-a2e03c0eeb18}"/>
        <w:style w:val=""/>
        <w:category>
          <w:name w:val="常规"/>
          <w:gallery w:val="placeholder"/>
        </w:category>
        <w:types>
          <w:type w:val="bbPlcHdr"/>
        </w:types>
        <w:behaviors>
          <w:behavior w:val="content"/>
        </w:behaviors>
        <w:description w:val=""/>
        <w:guid w:val="{A5B29A17-B3B3-4BE1-9F79-A2E03C0EEB18}"/>
      </w:docPartPr>
      <w:docPartBody>
        <w:p>
          <w:r>
            <w:rPr>
              <w:color w:val="808080"/>
            </w:rPr>
            <w:t>单击此处输入文字。</w:t>
          </w:r>
        </w:p>
      </w:docPartBody>
    </w:docPart>
    <w:docPart>
      <w:docPartPr>
        <w:name w:val="{a055abcf-e3ed-4301-b0a8-de3efe73af88}"/>
        <w:style w:val=""/>
        <w:category>
          <w:name w:val="常规"/>
          <w:gallery w:val="placeholder"/>
        </w:category>
        <w:types>
          <w:type w:val="bbPlcHdr"/>
        </w:types>
        <w:behaviors>
          <w:behavior w:val="content"/>
        </w:behaviors>
        <w:description w:val=""/>
        <w:guid w:val="{A055ABCF-E3ED-4301-B0A8-DE3EFE73AF88}"/>
      </w:docPartPr>
      <w:docPartBody>
        <w:p>
          <w:r>
            <w:rPr>
              <w:color w:val="808080"/>
            </w:rPr>
            <w:t>单击此处输入文字。</w:t>
          </w:r>
        </w:p>
      </w:docPartBody>
    </w:docPart>
    <w:docPart>
      <w:docPartPr>
        <w:name w:val="{d1178b86-6c69-4d44-b2ff-5068abf5733c}"/>
        <w:style w:val=""/>
        <w:category>
          <w:name w:val="常规"/>
          <w:gallery w:val="placeholder"/>
        </w:category>
        <w:types>
          <w:type w:val="bbPlcHdr"/>
        </w:types>
        <w:behaviors>
          <w:behavior w:val="content"/>
        </w:behaviors>
        <w:description w:val=""/>
        <w:guid w:val="{D1178B86-6C69-4D44-B2FF-5068ABF5733C}"/>
      </w:docPartPr>
      <w:docPartBody>
        <w:p>
          <w:r>
            <w:rPr>
              <w:color w:val="808080"/>
            </w:rPr>
            <w:t>单击此处输入文字。</w:t>
          </w:r>
        </w:p>
      </w:docPartBody>
    </w:docPart>
    <w:docPart>
      <w:docPartPr>
        <w:name w:val="{22efeef9-db4c-4e06-9ee2-f0b9a0c72c83}"/>
        <w:style w:val=""/>
        <w:category>
          <w:name w:val="常规"/>
          <w:gallery w:val="placeholder"/>
        </w:category>
        <w:types>
          <w:type w:val="bbPlcHdr"/>
        </w:types>
        <w:behaviors>
          <w:behavior w:val="content"/>
        </w:behaviors>
        <w:description w:val=""/>
        <w:guid w:val="{22EFEEF9-DB4C-4E06-9EE2-F0B9A0C72C83}"/>
      </w:docPartPr>
      <w:docPartBody>
        <w:p>
          <w:r>
            <w:rPr>
              <w:color w:val="808080"/>
            </w:rPr>
            <w:t>单击此处输入文字。</w:t>
          </w:r>
        </w:p>
      </w:docPartBody>
    </w:docPart>
    <w:docPart>
      <w:docPartPr>
        <w:name w:val="{23406290-f235-447d-b7d0-e4a63a8e1838}"/>
        <w:style w:val=""/>
        <w:category>
          <w:name w:val="常规"/>
          <w:gallery w:val="placeholder"/>
        </w:category>
        <w:types>
          <w:type w:val="bbPlcHdr"/>
        </w:types>
        <w:behaviors>
          <w:behavior w:val="content"/>
        </w:behaviors>
        <w:description w:val=""/>
        <w:guid w:val="{23406290-F235-447D-B7D0-E4A63A8E183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3319F"/>
    <w:rsid w:val="0023319F"/>
    <w:rsid w:val="0090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Info spid="_x0000_s1032"/>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64B5F-E834-44B9-B3CF-B9FD2125FE30}">
  <ds:schemaRefs/>
</ds:datastoreItem>
</file>

<file path=docProps/app.xml><?xml version="1.0" encoding="utf-8"?>
<Properties xmlns="http://schemas.openxmlformats.org/officeDocument/2006/extended-properties" xmlns:vt="http://schemas.openxmlformats.org/officeDocument/2006/docPropsVTypes">
  <Template>Normal</Template>
  <Pages>1</Pages>
  <Words>2125</Words>
  <Characters>12118</Characters>
  <Lines>100</Lines>
  <Paragraphs>28</Paragraphs>
  <TotalTime>5</TotalTime>
  <ScaleCrop>false</ScaleCrop>
  <LinksUpToDate>false</LinksUpToDate>
  <CharactersWithSpaces>14215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小李子</cp:lastModifiedBy>
  <cp:lastPrinted>2020-01-02T01:45:00Z</cp:lastPrinted>
  <dcterms:modified xsi:type="dcterms:W3CDTF">2020-05-31T09:15:07Z</dcterms:modified>
  <dc:title>铜梁县政府交易中心</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